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AAFC5" w14:textId="1AFF0D7C" w:rsidR="00D278FB" w:rsidRPr="0081055A" w:rsidRDefault="00A22AFF" w:rsidP="003A11E0">
      <w:pPr>
        <w:spacing w:line="350" w:lineRule="exact"/>
        <w:jc w:val="center"/>
        <w:rPr>
          <w:rFonts w:asciiTheme="majorEastAsia" w:eastAsiaTheme="majorEastAsia" w:hAnsiTheme="majorEastAsia"/>
          <w:sz w:val="22"/>
        </w:rPr>
      </w:pPr>
      <w:r w:rsidRPr="0081055A">
        <w:rPr>
          <w:rFonts w:asciiTheme="majorEastAsia" w:eastAsiaTheme="majorEastAsia" w:hAnsiTheme="majorEastAsia" w:hint="eastAsia"/>
          <w:sz w:val="22"/>
        </w:rPr>
        <w:t>令和</w:t>
      </w:r>
      <w:r w:rsidR="005E4E1A" w:rsidRPr="0081055A">
        <w:rPr>
          <w:rFonts w:asciiTheme="majorEastAsia" w:eastAsiaTheme="majorEastAsia" w:hAnsiTheme="majorEastAsia" w:hint="eastAsia"/>
          <w:sz w:val="22"/>
        </w:rPr>
        <w:t>８</w:t>
      </w:r>
      <w:r w:rsidRPr="0081055A">
        <w:rPr>
          <w:rFonts w:asciiTheme="majorEastAsia" w:eastAsiaTheme="majorEastAsia" w:hAnsiTheme="majorEastAsia" w:hint="eastAsia"/>
          <w:sz w:val="22"/>
        </w:rPr>
        <w:t>年度</w:t>
      </w:r>
      <w:r w:rsidR="00A76C9F" w:rsidRPr="0081055A">
        <w:rPr>
          <w:rFonts w:asciiTheme="majorEastAsia" w:eastAsiaTheme="majorEastAsia" w:hAnsiTheme="majorEastAsia" w:hint="eastAsia"/>
          <w:sz w:val="22"/>
        </w:rPr>
        <w:t xml:space="preserve">　</w:t>
      </w:r>
      <w:r w:rsidR="001C3ABE" w:rsidRPr="0081055A">
        <w:rPr>
          <w:rFonts w:asciiTheme="majorEastAsia" w:eastAsiaTheme="majorEastAsia" w:hAnsiTheme="majorEastAsia" w:hint="eastAsia"/>
          <w:sz w:val="22"/>
        </w:rPr>
        <w:t>環境対応</w:t>
      </w:r>
      <w:r w:rsidR="00FE46E7" w:rsidRPr="0081055A">
        <w:rPr>
          <w:rFonts w:asciiTheme="majorEastAsia" w:eastAsiaTheme="majorEastAsia" w:hAnsiTheme="majorEastAsia" w:hint="eastAsia"/>
          <w:sz w:val="22"/>
        </w:rPr>
        <w:t>車</w:t>
      </w:r>
      <w:r w:rsidR="00FF2A5E" w:rsidRPr="0081055A">
        <w:rPr>
          <w:rFonts w:asciiTheme="majorEastAsia" w:eastAsiaTheme="majorEastAsia" w:hAnsiTheme="majorEastAsia" w:hint="eastAsia"/>
          <w:sz w:val="22"/>
        </w:rPr>
        <w:t>（低公害車）</w:t>
      </w:r>
      <w:r w:rsidR="00FE46E7" w:rsidRPr="0081055A">
        <w:rPr>
          <w:rFonts w:asciiTheme="majorEastAsia" w:eastAsiaTheme="majorEastAsia" w:hAnsiTheme="majorEastAsia" w:hint="eastAsia"/>
          <w:sz w:val="22"/>
        </w:rPr>
        <w:t>導入促進</w:t>
      </w:r>
      <w:r w:rsidR="00330D51" w:rsidRPr="0081055A">
        <w:rPr>
          <w:rFonts w:asciiTheme="majorEastAsia" w:eastAsiaTheme="majorEastAsia" w:hAnsiTheme="majorEastAsia" w:hint="eastAsia"/>
          <w:sz w:val="22"/>
        </w:rPr>
        <w:t>助成金</w:t>
      </w:r>
      <w:r w:rsidR="00A07B07" w:rsidRPr="0081055A">
        <w:rPr>
          <w:rFonts w:asciiTheme="majorEastAsia" w:eastAsiaTheme="majorEastAsia" w:hAnsiTheme="majorEastAsia" w:hint="eastAsia"/>
          <w:sz w:val="22"/>
        </w:rPr>
        <w:t>交付要綱</w:t>
      </w:r>
    </w:p>
    <w:p w14:paraId="5B060E5A" w14:textId="77777777" w:rsidR="00A07B07" w:rsidRPr="0081055A" w:rsidRDefault="00A07B07" w:rsidP="005B0E0E">
      <w:pPr>
        <w:spacing w:line="350" w:lineRule="exact"/>
        <w:ind w:right="440"/>
        <w:jc w:val="right"/>
        <w:rPr>
          <w:rFonts w:asciiTheme="majorEastAsia" w:eastAsiaTheme="majorEastAsia" w:hAnsiTheme="majorEastAsia"/>
          <w:sz w:val="22"/>
        </w:rPr>
      </w:pPr>
      <w:r w:rsidRPr="0081055A">
        <w:rPr>
          <w:rFonts w:asciiTheme="majorEastAsia" w:eastAsiaTheme="majorEastAsia" w:hAnsiTheme="majorEastAsia" w:hint="eastAsia"/>
          <w:sz w:val="22"/>
        </w:rPr>
        <w:t>（公社）秋田県トラック協会</w:t>
      </w:r>
    </w:p>
    <w:p w14:paraId="12618138" w14:textId="77777777" w:rsidR="00A07B07" w:rsidRPr="0081055A" w:rsidRDefault="00A07B07" w:rsidP="003A11E0">
      <w:pPr>
        <w:spacing w:line="350" w:lineRule="exact"/>
        <w:jc w:val="left"/>
        <w:rPr>
          <w:rFonts w:asciiTheme="majorEastAsia" w:eastAsiaTheme="majorEastAsia" w:hAnsiTheme="majorEastAsia"/>
          <w:sz w:val="22"/>
        </w:rPr>
      </w:pPr>
      <w:r w:rsidRPr="0081055A">
        <w:rPr>
          <w:rFonts w:asciiTheme="majorEastAsia" w:eastAsiaTheme="majorEastAsia" w:hAnsiTheme="majorEastAsia" w:hint="eastAsia"/>
          <w:sz w:val="22"/>
        </w:rPr>
        <w:t>（目的）</w:t>
      </w:r>
    </w:p>
    <w:p w14:paraId="41A6F1BF" w14:textId="38D349FA" w:rsidR="00347ACF" w:rsidRPr="0081055A" w:rsidRDefault="00EA415C"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65A0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 xml:space="preserve">１条　</w:t>
      </w:r>
      <w:r w:rsidR="00FE46E7" w:rsidRPr="0081055A">
        <w:rPr>
          <w:rFonts w:asciiTheme="majorEastAsia" w:eastAsiaTheme="majorEastAsia" w:hAnsiTheme="majorEastAsia" w:hint="eastAsia"/>
          <w:sz w:val="22"/>
        </w:rPr>
        <w:t>本要綱は、</w:t>
      </w:r>
      <w:r w:rsidR="00005E3B" w:rsidRPr="0081055A">
        <w:rPr>
          <w:rFonts w:asciiTheme="majorEastAsia" w:eastAsiaTheme="majorEastAsia" w:hAnsiTheme="majorEastAsia" w:hint="eastAsia"/>
          <w:sz w:val="22"/>
        </w:rPr>
        <w:t>秋田県トラック協会（以下「秋ト協」という）</w:t>
      </w:r>
      <w:r w:rsidR="00FE46E7" w:rsidRPr="0081055A">
        <w:rPr>
          <w:rFonts w:asciiTheme="majorEastAsia" w:eastAsiaTheme="majorEastAsia" w:hAnsiTheme="majorEastAsia" w:hint="eastAsia"/>
          <w:sz w:val="22"/>
        </w:rPr>
        <w:t>の会員事業者（以下</w:t>
      </w:r>
    </w:p>
    <w:p w14:paraId="27913B64" w14:textId="354217C0" w:rsidR="00A4173A" w:rsidRPr="0081055A" w:rsidRDefault="00FE46E7" w:rsidP="00265A01">
      <w:pPr>
        <w:tabs>
          <w:tab w:val="center" w:pos="851"/>
        </w:tabs>
        <w:spacing w:line="350" w:lineRule="exact"/>
        <w:ind w:leftChars="400" w:left="840" w:right="-1"/>
        <w:jc w:val="left"/>
        <w:rPr>
          <w:rFonts w:asciiTheme="majorEastAsia" w:eastAsiaTheme="majorEastAsia" w:hAnsiTheme="majorEastAsia"/>
          <w:sz w:val="22"/>
        </w:rPr>
      </w:pPr>
      <w:r w:rsidRPr="0081055A">
        <w:rPr>
          <w:rFonts w:asciiTheme="majorEastAsia" w:eastAsiaTheme="majorEastAsia" w:hAnsiTheme="majorEastAsia" w:hint="eastAsia"/>
          <w:sz w:val="22"/>
        </w:rPr>
        <w:t>「会員」という）が、事業の用に供する</w:t>
      </w:r>
      <w:r w:rsidR="001C3ABE" w:rsidRPr="0081055A">
        <w:rPr>
          <w:rFonts w:asciiTheme="majorEastAsia" w:eastAsiaTheme="majorEastAsia" w:hAnsiTheme="majorEastAsia" w:hint="eastAsia"/>
          <w:sz w:val="22"/>
        </w:rPr>
        <w:t>環境対応</w:t>
      </w:r>
      <w:r w:rsidRPr="0081055A">
        <w:rPr>
          <w:rFonts w:asciiTheme="majorEastAsia" w:eastAsiaTheme="majorEastAsia" w:hAnsiTheme="majorEastAsia" w:hint="eastAsia"/>
          <w:sz w:val="22"/>
        </w:rPr>
        <w:t>車の</w:t>
      </w:r>
      <w:r w:rsidR="005314B4" w:rsidRPr="0081055A">
        <w:rPr>
          <w:rFonts w:asciiTheme="majorEastAsia" w:eastAsiaTheme="majorEastAsia" w:hAnsiTheme="majorEastAsia" w:hint="eastAsia"/>
          <w:sz w:val="22"/>
        </w:rPr>
        <w:t>導入を</w:t>
      </w:r>
      <w:r w:rsidRPr="0081055A">
        <w:rPr>
          <w:rFonts w:asciiTheme="majorEastAsia" w:eastAsiaTheme="majorEastAsia" w:hAnsiTheme="majorEastAsia" w:hint="eastAsia"/>
          <w:sz w:val="22"/>
        </w:rPr>
        <w:t>促進するために、助成金の交付に関して必要な事項を定め、適正かつ円滑に事業を推進することを目的とする。</w:t>
      </w:r>
    </w:p>
    <w:p w14:paraId="09A02E05" w14:textId="77777777" w:rsidR="00BA0A9E" w:rsidRPr="0081055A" w:rsidRDefault="00BA0A9E" w:rsidP="003A11E0">
      <w:pPr>
        <w:pStyle w:val="a3"/>
        <w:tabs>
          <w:tab w:val="center" w:pos="851"/>
        </w:tabs>
        <w:spacing w:line="350" w:lineRule="exact"/>
        <w:ind w:leftChars="0" w:left="850" w:right="-1"/>
        <w:jc w:val="left"/>
        <w:rPr>
          <w:rFonts w:asciiTheme="majorEastAsia" w:eastAsiaTheme="majorEastAsia" w:hAnsiTheme="majorEastAsia"/>
          <w:sz w:val="22"/>
        </w:rPr>
      </w:pPr>
    </w:p>
    <w:p w14:paraId="61121C41" w14:textId="77777777" w:rsidR="00002B59" w:rsidRPr="0081055A" w:rsidRDefault="00330D51" w:rsidP="003A11E0">
      <w:pPr>
        <w:tabs>
          <w:tab w:val="center" w:pos="851"/>
        </w:tabs>
        <w:spacing w:line="350" w:lineRule="exact"/>
        <w:ind w:rightChars="200" w:right="420"/>
        <w:jc w:val="left"/>
        <w:rPr>
          <w:rFonts w:asciiTheme="majorEastAsia" w:eastAsiaTheme="majorEastAsia" w:hAnsiTheme="majorEastAsia"/>
          <w:sz w:val="22"/>
        </w:rPr>
      </w:pPr>
      <w:r w:rsidRPr="0081055A">
        <w:rPr>
          <w:rFonts w:asciiTheme="majorEastAsia" w:eastAsiaTheme="majorEastAsia" w:hAnsiTheme="majorEastAsia" w:hint="eastAsia"/>
          <w:sz w:val="22"/>
        </w:rPr>
        <w:t>（</w:t>
      </w:r>
      <w:r w:rsidR="00BA0A9E" w:rsidRPr="0081055A">
        <w:rPr>
          <w:rFonts w:asciiTheme="majorEastAsia" w:eastAsiaTheme="majorEastAsia" w:hAnsiTheme="majorEastAsia" w:hint="eastAsia"/>
          <w:sz w:val="22"/>
        </w:rPr>
        <w:t>定義</w:t>
      </w:r>
      <w:r w:rsidR="00A4173A" w:rsidRPr="0081055A">
        <w:rPr>
          <w:rFonts w:asciiTheme="majorEastAsia" w:eastAsiaTheme="majorEastAsia" w:hAnsiTheme="majorEastAsia" w:hint="eastAsia"/>
          <w:sz w:val="22"/>
        </w:rPr>
        <w:t>）</w:t>
      </w:r>
    </w:p>
    <w:p w14:paraId="0ED2CA6D" w14:textId="0E24435B" w:rsidR="00BA0A9E" w:rsidRPr="0081055A" w:rsidRDefault="00EA415C"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65A0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２条</w:t>
      </w:r>
      <w:r w:rsidR="001E36B2" w:rsidRPr="0081055A">
        <w:rPr>
          <w:rFonts w:asciiTheme="majorEastAsia" w:eastAsiaTheme="majorEastAsia" w:hAnsiTheme="majorEastAsia" w:hint="eastAsia"/>
          <w:sz w:val="22"/>
        </w:rPr>
        <w:t xml:space="preserve">　</w:t>
      </w:r>
      <w:r w:rsidR="00BA0A9E" w:rsidRPr="0081055A">
        <w:rPr>
          <w:rFonts w:asciiTheme="majorEastAsia" w:eastAsiaTheme="majorEastAsia" w:hAnsiTheme="majorEastAsia" w:hint="eastAsia"/>
          <w:sz w:val="22"/>
        </w:rPr>
        <w:t>本要綱における用語の定義は次のとおりとする。</w:t>
      </w:r>
    </w:p>
    <w:p w14:paraId="465F590E" w14:textId="31635E84" w:rsidR="00B935E2" w:rsidRPr="0081055A" w:rsidRDefault="00CC1B3A" w:rsidP="00265A01">
      <w:pPr>
        <w:tabs>
          <w:tab w:val="center" w:pos="851"/>
        </w:tabs>
        <w:spacing w:line="350" w:lineRule="exact"/>
        <w:ind w:leftChars="400" w:left="1280" w:right="-1" w:hangingChars="200" w:hanging="440"/>
        <w:jc w:val="left"/>
        <w:rPr>
          <w:rFonts w:asciiTheme="majorEastAsia" w:eastAsiaTheme="majorEastAsia" w:hAnsiTheme="majorEastAsia"/>
          <w:sz w:val="22"/>
        </w:rPr>
      </w:pPr>
      <w:r w:rsidRPr="0081055A">
        <w:rPr>
          <w:rFonts w:asciiTheme="majorEastAsia" w:eastAsiaTheme="majorEastAsia" w:hAnsiTheme="majorEastAsia" w:hint="eastAsia"/>
          <w:sz w:val="22"/>
        </w:rPr>
        <w:t>（１）</w:t>
      </w:r>
      <w:r w:rsidR="00FE46E7" w:rsidRPr="0081055A">
        <w:rPr>
          <w:rFonts w:asciiTheme="majorEastAsia" w:eastAsiaTheme="majorEastAsia" w:hAnsiTheme="majorEastAsia" w:hint="eastAsia"/>
          <w:sz w:val="22"/>
        </w:rPr>
        <w:t>「</w:t>
      </w:r>
      <w:r w:rsidR="003B77EC" w:rsidRPr="0081055A">
        <w:rPr>
          <w:rFonts w:asciiTheme="majorEastAsia" w:eastAsiaTheme="majorEastAsia" w:hAnsiTheme="majorEastAsia" w:hint="eastAsia"/>
          <w:sz w:val="22"/>
        </w:rPr>
        <w:t>環境対応</w:t>
      </w:r>
      <w:r w:rsidR="00FE46E7" w:rsidRPr="0081055A">
        <w:rPr>
          <w:rFonts w:asciiTheme="majorEastAsia" w:eastAsiaTheme="majorEastAsia" w:hAnsiTheme="majorEastAsia" w:hint="eastAsia"/>
          <w:sz w:val="22"/>
        </w:rPr>
        <w:t>車」とは、貨物自動車運送事業の用に供する道路</w:t>
      </w:r>
      <w:r w:rsidR="00BA0A9E" w:rsidRPr="0081055A">
        <w:rPr>
          <w:rFonts w:asciiTheme="majorEastAsia" w:eastAsiaTheme="majorEastAsia" w:hAnsiTheme="majorEastAsia" w:hint="eastAsia"/>
          <w:sz w:val="22"/>
        </w:rPr>
        <w:t>運送車両</w:t>
      </w:r>
      <w:r w:rsidR="00FE46E7" w:rsidRPr="0081055A">
        <w:rPr>
          <w:rFonts w:asciiTheme="majorEastAsia" w:eastAsiaTheme="majorEastAsia" w:hAnsiTheme="majorEastAsia" w:hint="eastAsia"/>
          <w:sz w:val="22"/>
        </w:rPr>
        <w:t>法（昭和２６年法律第１８５号）第６０条第１項の規定による自動車検査証の交付を受けた同法第２条第２項に規定する自動車であって、車両総重量２．５トン超の天然ガス自動車、ハイブリッド自動車</w:t>
      </w:r>
      <w:r w:rsidR="000F0C6A" w:rsidRPr="0081055A">
        <w:rPr>
          <w:rFonts w:asciiTheme="majorEastAsia" w:eastAsiaTheme="majorEastAsia" w:hAnsiTheme="majorEastAsia" w:hint="eastAsia"/>
          <w:sz w:val="22"/>
        </w:rPr>
        <w:t>、</w:t>
      </w:r>
      <w:r w:rsidR="00FE46E7" w:rsidRPr="0081055A">
        <w:rPr>
          <w:rFonts w:asciiTheme="majorEastAsia" w:eastAsiaTheme="majorEastAsia" w:hAnsiTheme="majorEastAsia" w:hint="eastAsia"/>
          <w:sz w:val="22"/>
        </w:rPr>
        <w:t>電気自動車</w:t>
      </w:r>
      <w:r w:rsidR="000F0C6A" w:rsidRPr="0081055A">
        <w:rPr>
          <w:rFonts w:asciiTheme="majorEastAsia" w:eastAsiaTheme="majorEastAsia" w:hAnsiTheme="majorEastAsia" w:hint="eastAsia"/>
          <w:sz w:val="22"/>
        </w:rPr>
        <w:t>及び燃料電池自動車</w:t>
      </w:r>
      <w:r w:rsidR="00FE46E7" w:rsidRPr="0081055A">
        <w:rPr>
          <w:rFonts w:asciiTheme="majorEastAsia" w:eastAsiaTheme="majorEastAsia" w:hAnsiTheme="majorEastAsia" w:hint="eastAsia"/>
          <w:sz w:val="22"/>
        </w:rPr>
        <w:t>をいう。</w:t>
      </w:r>
    </w:p>
    <w:p w14:paraId="77F7C9B7" w14:textId="6E5DB1E9" w:rsidR="00BA0A9E" w:rsidRPr="0081055A" w:rsidRDefault="00B935E2" w:rsidP="00B935E2">
      <w:pPr>
        <w:tabs>
          <w:tab w:val="center" w:pos="851"/>
        </w:tabs>
        <w:spacing w:line="350" w:lineRule="exact"/>
        <w:ind w:leftChars="600" w:left="1260" w:right="-1"/>
        <w:jc w:val="left"/>
        <w:rPr>
          <w:rFonts w:asciiTheme="majorEastAsia" w:eastAsiaTheme="majorEastAsia" w:hAnsiTheme="majorEastAsia"/>
          <w:sz w:val="22"/>
        </w:rPr>
      </w:pPr>
      <w:r w:rsidRPr="0081055A">
        <w:rPr>
          <w:rFonts w:asciiTheme="majorEastAsia" w:eastAsiaTheme="majorEastAsia" w:hAnsiTheme="majorEastAsia" w:hint="eastAsia"/>
          <w:sz w:val="22"/>
        </w:rPr>
        <w:t>※電気自動車</w:t>
      </w:r>
      <w:r w:rsidR="000F0C6A" w:rsidRPr="0081055A">
        <w:rPr>
          <w:rFonts w:asciiTheme="majorEastAsia" w:eastAsiaTheme="majorEastAsia" w:hAnsiTheme="majorEastAsia" w:hint="eastAsia"/>
          <w:sz w:val="22"/>
        </w:rPr>
        <w:t>及び燃料電池自動車</w:t>
      </w:r>
      <w:r w:rsidRPr="0081055A">
        <w:rPr>
          <w:rFonts w:asciiTheme="majorEastAsia" w:eastAsiaTheme="majorEastAsia" w:hAnsiTheme="majorEastAsia" w:hint="eastAsia"/>
          <w:sz w:val="22"/>
        </w:rPr>
        <w:t>は中小企業者（資本金３億円以下または従業員数300　人以下）のみ申請可</w:t>
      </w:r>
    </w:p>
    <w:p w14:paraId="0F042D04" w14:textId="611CF23D" w:rsidR="00FE46E7" w:rsidRPr="0081055A" w:rsidRDefault="00CC1B3A" w:rsidP="00CC1B3A">
      <w:pPr>
        <w:tabs>
          <w:tab w:val="center" w:pos="851"/>
        </w:tabs>
        <w:spacing w:line="350" w:lineRule="exact"/>
        <w:ind w:leftChars="400" w:left="1280" w:right="-1" w:hangingChars="200" w:hanging="440"/>
        <w:jc w:val="left"/>
        <w:rPr>
          <w:rFonts w:asciiTheme="majorEastAsia" w:eastAsiaTheme="majorEastAsia" w:hAnsiTheme="majorEastAsia"/>
          <w:sz w:val="22"/>
        </w:rPr>
      </w:pPr>
      <w:r w:rsidRPr="0081055A">
        <w:rPr>
          <w:rFonts w:asciiTheme="majorEastAsia" w:eastAsiaTheme="majorEastAsia" w:hAnsiTheme="majorEastAsia" w:hint="eastAsia"/>
          <w:sz w:val="22"/>
        </w:rPr>
        <w:t>（２）</w:t>
      </w:r>
      <w:r w:rsidR="00FE46E7" w:rsidRPr="0081055A">
        <w:rPr>
          <w:rFonts w:asciiTheme="majorEastAsia" w:eastAsiaTheme="majorEastAsia" w:hAnsiTheme="majorEastAsia" w:hint="eastAsia"/>
          <w:sz w:val="22"/>
        </w:rPr>
        <w:t>「事業者」とは、当協会の会員であって、</w:t>
      </w:r>
      <w:r w:rsidR="003B77EC" w:rsidRPr="0081055A">
        <w:rPr>
          <w:rFonts w:asciiTheme="majorEastAsia" w:eastAsiaTheme="majorEastAsia" w:hAnsiTheme="majorEastAsia" w:hint="eastAsia"/>
          <w:sz w:val="22"/>
        </w:rPr>
        <w:t>環境対応</w:t>
      </w:r>
      <w:r w:rsidR="00FE46E7" w:rsidRPr="0081055A">
        <w:rPr>
          <w:rFonts w:asciiTheme="majorEastAsia" w:eastAsiaTheme="majorEastAsia" w:hAnsiTheme="majorEastAsia" w:hint="eastAsia"/>
          <w:sz w:val="22"/>
        </w:rPr>
        <w:t>車を「リース」又は「購入」により導入し、かつ、使用するトラック運送事業者をいう。</w:t>
      </w:r>
    </w:p>
    <w:p w14:paraId="30057A87" w14:textId="30220BE8" w:rsidR="00B935E2" w:rsidRPr="0081055A" w:rsidRDefault="00B935E2" w:rsidP="00B935E2">
      <w:pPr>
        <w:pStyle w:val="a3"/>
        <w:tabs>
          <w:tab w:val="center" w:pos="851"/>
        </w:tabs>
        <w:spacing w:line="350" w:lineRule="exact"/>
        <w:ind w:leftChars="100" w:left="1310" w:right="-1" w:hangingChars="500" w:hanging="1100"/>
        <w:jc w:val="left"/>
        <w:rPr>
          <w:rFonts w:asciiTheme="majorEastAsia" w:eastAsiaTheme="majorEastAsia" w:hAnsiTheme="majorEastAsia"/>
          <w:sz w:val="22"/>
        </w:rPr>
      </w:pPr>
      <w:r w:rsidRPr="0081055A">
        <w:rPr>
          <w:rFonts w:asciiTheme="majorEastAsia" w:eastAsiaTheme="majorEastAsia" w:hAnsiTheme="majorEastAsia" w:hint="eastAsia"/>
          <w:sz w:val="22"/>
        </w:rPr>
        <w:t xml:space="preserve">　　　　　</w:t>
      </w:r>
    </w:p>
    <w:p w14:paraId="5CDE5556" w14:textId="0230690B" w:rsidR="00BA0A9E" w:rsidRPr="0081055A" w:rsidRDefault="00BA0A9E"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（助成対象</w:t>
      </w:r>
      <w:r w:rsidR="005F64A8" w:rsidRPr="0081055A">
        <w:rPr>
          <w:rFonts w:asciiTheme="majorEastAsia" w:eastAsiaTheme="majorEastAsia" w:hAnsiTheme="majorEastAsia" w:hint="eastAsia"/>
          <w:sz w:val="22"/>
        </w:rPr>
        <w:t>・金額</w:t>
      </w:r>
      <w:r w:rsidRPr="0081055A">
        <w:rPr>
          <w:rFonts w:asciiTheme="majorEastAsia" w:eastAsiaTheme="majorEastAsia" w:hAnsiTheme="majorEastAsia" w:hint="eastAsia"/>
          <w:sz w:val="22"/>
        </w:rPr>
        <w:t>）</w:t>
      </w:r>
    </w:p>
    <w:p w14:paraId="3A6BB8E9" w14:textId="38E31F89" w:rsidR="00BA0A9E" w:rsidRPr="0081055A" w:rsidRDefault="004D426C" w:rsidP="00265A01">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65A0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３条</w:t>
      </w:r>
      <w:r w:rsidR="00BA0A9E" w:rsidRPr="0081055A">
        <w:rPr>
          <w:rFonts w:asciiTheme="majorEastAsia" w:eastAsiaTheme="majorEastAsia" w:hAnsiTheme="majorEastAsia" w:hint="eastAsia"/>
          <w:sz w:val="22"/>
        </w:rPr>
        <w:t xml:space="preserve">　</w:t>
      </w:r>
      <w:r w:rsidR="00FE46E7" w:rsidRPr="0081055A">
        <w:rPr>
          <w:rFonts w:asciiTheme="majorEastAsia" w:eastAsiaTheme="majorEastAsia" w:hAnsiTheme="majorEastAsia" w:hint="eastAsia"/>
          <w:sz w:val="22"/>
        </w:rPr>
        <w:t>秋ト協は、会員が前条</w:t>
      </w:r>
      <w:r w:rsidRPr="0081055A">
        <w:rPr>
          <w:rFonts w:asciiTheme="majorEastAsia" w:eastAsiaTheme="majorEastAsia" w:hAnsiTheme="majorEastAsia" w:hint="eastAsia"/>
          <w:sz w:val="22"/>
        </w:rPr>
        <w:t>（1）</w:t>
      </w:r>
      <w:r w:rsidR="00FE46E7" w:rsidRPr="0081055A">
        <w:rPr>
          <w:rFonts w:asciiTheme="majorEastAsia" w:eastAsiaTheme="majorEastAsia" w:hAnsiTheme="majorEastAsia" w:hint="eastAsia"/>
          <w:sz w:val="22"/>
        </w:rPr>
        <w:t>に示された</w:t>
      </w:r>
      <w:r w:rsidR="003B77EC" w:rsidRPr="0081055A">
        <w:rPr>
          <w:rFonts w:asciiTheme="majorEastAsia" w:eastAsiaTheme="majorEastAsia" w:hAnsiTheme="majorEastAsia" w:hint="eastAsia"/>
          <w:sz w:val="22"/>
        </w:rPr>
        <w:t>環境対応</w:t>
      </w:r>
      <w:r w:rsidR="00FE46E7" w:rsidRPr="0081055A">
        <w:rPr>
          <w:rFonts w:asciiTheme="majorEastAsia" w:eastAsiaTheme="majorEastAsia" w:hAnsiTheme="majorEastAsia" w:hint="eastAsia"/>
          <w:sz w:val="22"/>
        </w:rPr>
        <w:t>車を導入した場合、別表に定めた助成金を</w:t>
      </w:r>
      <w:r w:rsidR="009E7492" w:rsidRPr="0081055A">
        <w:rPr>
          <w:rFonts w:asciiTheme="majorEastAsia" w:eastAsiaTheme="majorEastAsia" w:hAnsiTheme="majorEastAsia" w:hint="eastAsia"/>
          <w:sz w:val="22"/>
        </w:rPr>
        <w:t>予算の範囲内で交付する。</w:t>
      </w:r>
    </w:p>
    <w:p w14:paraId="4AAD5379" w14:textId="6953A758" w:rsidR="008C5428" w:rsidRPr="0081055A" w:rsidRDefault="008C5428" w:rsidP="008C5428">
      <w:pPr>
        <w:tabs>
          <w:tab w:val="center" w:pos="851"/>
        </w:tabs>
        <w:spacing w:line="350" w:lineRule="exact"/>
        <w:ind w:leftChars="300" w:left="850" w:right="-1" w:hangingChars="100" w:hanging="220"/>
        <w:jc w:val="left"/>
        <w:rPr>
          <w:rFonts w:asciiTheme="majorEastAsia" w:eastAsiaTheme="majorEastAsia" w:hAnsiTheme="majorEastAsia"/>
          <w:sz w:val="22"/>
        </w:rPr>
      </w:pPr>
      <w:r w:rsidRPr="0081055A">
        <w:rPr>
          <w:rFonts w:asciiTheme="majorEastAsia" w:eastAsiaTheme="majorEastAsia" w:hAnsiTheme="majorEastAsia" w:hint="eastAsia"/>
          <w:sz w:val="22"/>
        </w:rPr>
        <w:t>２．ハイブリッド自動車</w:t>
      </w:r>
      <w:r w:rsidR="005F64A8" w:rsidRPr="0081055A">
        <w:rPr>
          <w:rFonts w:asciiTheme="majorEastAsia" w:eastAsiaTheme="majorEastAsia" w:hAnsiTheme="majorEastAsia" w:hint="eastAsia"/>
          <w:sz w:val="22"/>
        </w:rPr>
        <w:t>の小型および中型車</w:t>
      </w:r>
      <w:r w:rsidRPr="0081055A">
        <w:rPr>
          <w:rFonts w:asciiTheme="majorEastAsia" w:eastAsiaTheme="majorEastAsia" w:hAnsiTheme="majorEastAsia" w:hint="eastAsia"/>
          <w:sz w:val="22"/>
        </w:rPr>
        <w:t>については、全日本トラック協会（以下「全ト協」という）との協調事業とし、以下のとおり助成金を交付する。</w:t>
      </w:r>
      <w:r w:rsidR="005F64A8" w:rsidRPr="0081055A">
        <w:rPr>
          <w:rFonts w:asciiTheme="majorEastAsia" w:eastAsiaTheme="majorEastAsia" w:hAnsiTheme="majorEastAsia" w:hint="eastAsia"/>
          <w:sz w:val="22"/>
        </w:rPr>
        <w:t>ただし、１社</w:t>
      </w:r>
      <w:r w:rsidR="0081055A" w:rsidRPr="0081055A">
        <w:rPr>
          <w:rFonts w:asciiTheme="majorEastAsia" w:eastAsiaTheme="majorEastAsia" w:hAnsiTheme="majorEastAsia" w:hint="eastAsia"/>
          <w:sz w:val="22"/>
        </w:rPr>
        <w:t>２</w:t>
      </w:r>
      <w:r w:rsidR="005F64A8" w:rsidRPr="0081055A">
        <w:rPr>
          <w:rFonts w:asciiTheme="majorEastAsia" w:eastAsiaTheme="majorEastAsia" w:hAnsiTheme="majorEastAsia" w:hint="eastAsia"/>
          <w:sz w:val="22"/>
        </w:rPr>
        <w:t>台までと</w:t>
      </w:r>
      <w:r w:rsidR="0081055A" w:rsidRPr="0081055A">
        <w:rPr>
          <w:rFonts w:asciiTheme="majorEastAsia" w:eastAsiaTheme="majorEastAsia" w:hAnsiTheme="majorEastAsia" w:hint="eastAsia"/>
          <w:sz w:val="22"/>
        </w:rPr>
        <w:t>する。</w:t>
      </w:r>
    </w:p>
    <w:p w14:paraId="676EFD1B" w14:textId="3A709E53" w:rsidR="008C5428" w:rsidRPr="0081055A" w:rsidRDefault="005F64A8" w:rsidP="005F64A8">
      <w:pPr>
        <w:tabs>
          <w:tab w:val="center" w:pos="851"/>
        </w:tabs>
        <w:spacing w:line="350" w:lineRule="exact"/>
        <w:ind w:leftChars="400" w:left="840" w:right="-1" w:firstLineChars="100" w:firstLine="220"/>
        <w:jc w:val="left"/>
        <w:rPr>
          <w:rFonts w:asciiTheme="majorEastAsia" w:eastAsiaTheme="majorEastAsia" w:hAnsiTheme="majorEastAsia"/>
          <w:sz w:val="22"/>
        </w:rPr>
      </w:pPr>
      <w:r w:rsidRPr="0081055A">
        <w:rPr>
          <w:rFonts w:asciiTheme="majorEastAsia" w:eastAsiaTheme="majorEastAsia" w:hAnsiTheme="majorEastAsia" w:hint="eastAsia"/>
          <w:sz w:val="22"/>
        </w:rPr>
        <w:t>・</w:t>
      </w:r>
      <w:r w:rsidR="008C5428" w:rsidRPr="0081055A">
        <w:rPr>
          <w:rFonts w:asciiTheme="majorEastAsia" w:eastAsiaTheme="majorEastAsia" w:hAnsiTheme="majorEastAsia" w:hint="eastAsia"/>
          <w:sz w:val="22"/>
        </w:rPr>
        <w:t xml:space="preserve">小型車（２トン車）　</w:t>
      </w:r>
      <w:r w:rsidRPr="0081055A">
        <w:rPr>
          <w:rFonts w:asciiTheme="majorEastAsia" w:eastAsiaTheme="majorEastAsia" w:hAnsiTheme="majorEastAsia" w:hint="eastAsia"/>
          <w:sz w:val="22"/>
        </w:rPr>
        <w:t xml:space="preserve">　　</w:t>
      </w:r>
      <w:r w:rsidR="008C5428" w:rsidRPr="0081055A">
        <w:rPr>
          <w:rFonts w:asciiTheme="majorEastAsia" w:eastAsiaTheme="majorEastAsia" w:hAnsiTheme="majorEastAsia" w:hint="eastAsia"/>
          <w:sz w:val="22"/>
        </w:rPr>
        <w:t>１４６，０００円</w:t>
      </w:r>
    </w:p>
    <w:p w14:paraId="2076CEEA" w14:textId="0D76B82A" w:rsidR="008C5428" w:rsidRPr="0081055A" w:rsidRDefault="005F64A8" w:rsidP="005F64A8">
      <w:pPr>
        <w:tabs>
          <w:tab w:val="center" w:pos="851"/>
        </w:tabs>
        <w:spacing w:line="350" w:lineRule="exact"/>
        <w:ind w:leftChars="400" w:left="840" w:right="-1" w:firstLineChars="100" w:firstLine="220"/>
        <w:jc w:val="left"/>
        <w:rPr>
          <w:rFonts w:asciiTheme="majorEastAsia" w:eastAsiaTheme="majorEastAsia" w:hAnsiTheme="majorEastAsia"/>
          <w:sz w:val="22"/>
        </w:rPr>
      </w:pPr>
      <w:r w:rsidRPr="0081055A">
        <w:rPr>
          <w:rFonts w:asciiTheme="majorEastAsia" w:eastAsiaTheme="majorEastAsia" w:hAnsiTheme="majorEastAsia" w:hint="eastAsia"/>
          <w:sz w:val="22"/>
        </w:rPr>
        <w:t>・</w:t>
      </w:r>
      <w:r w:rsidR="008C5428" w:rsidRPr="0081055A">
        <w:rPr>
          <w:rFonts w:asciiTheme="majorEastAsia" w:eastAsiaTheme="majorEastAsia" w:hAnsiTheme="majorEastAsia" w:hint="eastAsia"/>
          <w:sz w:val="22"/>
        </w:rPr>
        <w:t xml:space="preserve">中型車（４トン車）　</w:t>
      </w:r>
      <w:r w:rsidRPr="0081055A">
        <w:rPr>
          <w:rFonts w:asciiTheme="majorEastAsia" w:eastAsiaTheme="majorEastAsia" w:hAnsiTheme="majorEastAsia" w:hint="eastAsia"/>
          <w:sz w:val="22"/>
        </w:rPr>
        <w:t xml:space="preserve">　　</w:t>
      </w:r>
      <w:r w:rsidR="008C5428" w:rsidRPr="0081055A">
        <w:rPr>
          <w:rFonts w:asciiTheme="majorEastAsia" w:eastAsiaTheme="majorEastAsia" w:hAnsiTheme="majorEastAsia" w:hint="eastAsia"/>
          <w:sz w:val="22"/>
        </w:rPr>
        <w:t>５０３，０００円</w:t>
      </w:r>
    </w:p>
    <w:p w14:paraId="257F52CC" w14:textId="134EE778" w:rsidR="008E3497" w:rsidRPr="0081055A" w:rsidRDefault="008E3497" w:rsidP="003908CD">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 xml:space="preserve">　　　　※国（環境省）への申請は別途必要とな</w:t>
      </w:r>
      <w:r w:rsidR="003908CD" w:rsidRPr="0081055A">
        <w:rPr>
          <w:rFonts w:asciiTheme="majorEastAsia" w:eastAsiaTheme="majorEastAsia" w:hAnsiTheme="majorEastAsia" w:hint="eastAsia"/>
          <w:sz w:val="22"/>
        </w:rPr>
        <w:t>る。</w:t>
      </w:r>
    </w:p>
    <w:p w14:paraId="11A32C01" w14:textId="77777777" w:rsidR="008E3497" w:rsidRPr="0081055A" w:rsidRDefault="008E3497" w:rsidP="008E3497">
      <w:pPr>
        <w:tabs>
          <w:tab w:val="center" w:pos="851"/>
        </w:tabs>
        <w:spacing w:line="350" w:lineRule="exact"/>
        <w:ind w:left="880" w:right="-1" w:hangingChars="400" w:hanging="880"/>
        <w:jc w:val="left"/>
        <w:rPr>
          <w:rFonts w:asciiTheme="majorEastAsia" w:eastAsiaTheme="majorEastAsia" w:hAnsiTheme="majorEastAsia"/>
          <w:sz w:val="22"/>
        </w:rPr>
      </w:pPr>
    </w:p>
    <w:p w14:paraId="3C9619E8" w14:textId="77777777" w:rsidR="001B63A8" w:rsidRPr="0081055A" w:rsidRDefault="009E7492"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（車両の登録</w:t>
      </w:r>
      <w:r w:rsidR="00BA0A9E" w:rsidRPr="0081055A">
        <w:rPr>
          <w:rFonts w:asciiTheme="majorEastAsia" w:eastAsiaTheme="majorEastAsia" w:hAnsiTheme="majorEastAsia" w:hint="eastAsia"/>
          <w:sz w:val="22"/>
        </w:rPr>
        <w:t>）</w:t>
      </w:r>
    </w:p>
    <w:p w14:paraId="13773C96" w14:textId="5EA67F80" w:rsidR="001E36B2" w:rsidRPr="0081055A" w:rsidRDefault="004D426C" w:rsidP="00A40B2B">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65A0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 xml:space="preserve">４条　</w:t>
      </w:r>
      <w:r w:rsidR="009E7492" w:rsidRPr="0081055A">
        <w:rPr>
          <w:rFonts w:asciiTheme="majorEastAsia" w:eastAsiaTheme="majorEastAsia" w:hAnsiTheme="majorEastAsia" w:hint="eastAsia"/>
          <w:sz w:val="22"/>
        </w:rPr>
        <w:t>助成金の対象となる車両は、当該助成金の交付を申請する日の属する会計年度の２月末日までに登録を完了するものでなければならない。</w:t>
      </w:r>
    </w:p>
    <w:p w14:paraId="605C0B20" w14:textId="77777777" w:rsidR="001A40F3" w:rsidRPr="0081055A" w:rsidRDefault="00597338" w:rsidP="00265A01">
      <w:pPr>
        <w:tabs>
          <w:tab w:val="center" w:pos="851"/>
        </w:tabs>
        <w:spacing w:line="350" w:lineRule="exact"/>
        <w:ind w:right="-1" w:firstLineChars="300" w:firstLine="660"/>
        <w:jc w:val="left"/>
        <w:rPr>
          <w:rFonts w:asciiTheme="majorEastAsia" w:eastAsiaTheme="majorEastAsia" w:hAnsiTheme="majorEastAsia"/>
          <w:sz w:val="22"/>
        </w:rPr>
      </w:pPr>
      <w:r w:rsidRPr="0081055A">
        <w:rPr>
          <w:rFonts w:asciiTheme="majorEastAsia" w:eastAsiaTheme="majorEastAsia" w:hAnsiTheme="majorEastAsia" w:hint="eastAsia"/>
          <w:sz w:val="22"/>
        </w:rPr>
        <w:t>２．</w:t>
      </w:r>
      <w:r w:rsidR="009E7492" w:rsidRPr="0081055A">
        <w:rPr>
          <w:rFonts w:asciiTheme="majorEastAsia" w:eastAsiaTheme="majorEastAsia" w:hAnsiTheme="majorEastAsia" w:hint="eastAsia"/>
          <w:sz w:val="22"/>
        </w:rPr>
        <w:t>前項の登録は初度登録でなければならない。</w:t>
      </w:r>
    </w:p>
    <w:p w14:paraId="4623B326" w14:textId="119586E7" w:rsidR="001A40F3" w:rsidRPr="0081055A" w:rsidRDefault="00A40B2B" w:rsidP="003A11E0">
      <w:pPr>
        <w:pStyle w:val="a3"/>
        <w:tabs>
          <w:tab w:val="center" w:pos="851"/>
        </w:tabs>
        <w:spacing w:line="350" w:lineRule="exact"/>
        <w:ind w:leftChars="0" w:left="850" w:right="-1" w:firstLineChars="200" w:firstLine="440"/>
        <w:jc w:val="left"/>
        <w:rPr>
          <w:rFonts w:asciiTheme="majorEastAsia" w:eastAsiaTheme="majorEastAsia" w:hAnsiTheme="majorEastAsia"/>
          <w:sz w:val="22"/>
        </w:rPr>
      </w:pPr>
      <w:r w:rsidRPr="0081055A">
        <w:rPr>
          <w:rFonts w:asciiTheme="majorEastAsia" w:eastAsiaTheme="majorEastAsia" w:hAnsiTheme="majorEastAsia" w:hint="eastAsia"/>
          <w:sz w:val="22"/>
        </w:rPr>
        <w:t xml:space="preserve">　</w:t>
      </w:r>
    </w:p>
    <w:p w14:paraId="629CA18D" w14:textId="77777777" w:rsidR="001A40F3" w:rsidRPr="0081055A" w:rsidRDefault="00485EFE"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（助成適否の事前申請）</w:t>
      </w:r>
    </w:p>
    <w:p w14:paraId="7787F8C5" w14:textId="4B6E8BC8" w:rsidR="00B935E2" w:rsidRPr="0081055A" w:rsidRDefault="004D426C" w:rsidP="005B0E0E">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65A0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 xml:space="preserve">５条　</w:t>
      </w:r>
      <w:r w:rsidR="00485EFE" w:rsidRPr="0081055A">
        <w:rPr>
          <w:rFonts w:asciiTheme="majorEastAsia" w:eastAsiaTheme="majorEastAsia" w:hAnsiTheme="majorEastAsia" w:hint="eastAsia"/>
          <w:sz w:val="22"/>
        </w:rPr>
        <w:t>助成を受けようとする場合は、</w:t>
      </w:r>
      <w:r w:rsidR="00DD6846" w:rsidRPr="0081055A">
        <w:rPr>
          <w:rFonts w:asciiTheme="majorEastAsia" w:eastAsiaTheme="majorEastAsia" w:hAnsiTheme="majorEastAsia" w:hint="eastAsia"/>
          <w:sz w:val="22"/>
        </w:rPr>
        <w:t>令和</w:t>
      </w:r>
      <w:r w:rsidR="00F677C8" w:rsidRPr="0081055A">
        <w:rPr>
          <w:rFonts w:asciiTheme="majorEastAsia" w:eastAsiaTheme="majorEastAsia" w:hAnsiTheme="majorEastAsia" w:hint="eastAsia"/>
          <w:sz w:val="22"/>
        </w:rPr>
        <w:t>８</w:t>
      </w:r>
      <w:r w:rsidR="00DD6846" w:rsidRPr="0081055A">
        <w:rPr>
          <w:rFonts w:asciiTheme="majorEastAsia" w:eastAsiaTheme="majorEastAsia" w:hAnsiTheme="majorEastAsia" w:hint="eastAsia"/>
          <w:sz w:val="22"/>
        </w:rPr>
        <w:t>年度環境対応車導入促進助成金事前承認申請書と</w:t>
      </w:r>
      <w:r w:rsidR="0001653F" w:rsidRPr="0081055A">
        <w:rPr>
          <w:rFonts w:asciiTheme="majorEastAsia" w:eastAsiaTheme="majorEastAsia" w:hAnsiTheme="majorEastAsia" w:hint="eastAsia"/>
          <w:sz w:val="22"/>
        </w:rPr>
        <w:t>全日本トラック協会（以下「全ト協」という）</w:t>
      </w:r>
      <w:r w:rsidR="00DD6846" w:rsidRPr="0081055A">
        <w:rPr>
          <w:rFonts w:asciiTheme="majorEastAsia" w:eastAsiaTheme="majorEastAsia" w:hAnsiTheme="majorEastAsia" w:hint="eastAsia"/>
          <w:sz w:val="22"/>
        </w:rPr>
        <w:t>が指定する</w:t>
      </w:r>
      <w:r w:rsidR="0001653F" w:rsidRPr="0081055A">
        <w:rPr>
          <w:rFonts w:asciiTheme="majorEastAsia" w:eastAsiaTheme="majorEastAsia" w:hAnsiTheme="majorEastAsia" w:hint="eastAsia"/>
          <w:sz w:val="22"/>
        </w:rPr>
        <w:t>申請書</w:t>
      </w:r>
      <w:r w:rsidR="000F0C6A" w:rsidRPr="0081055A">
        <w:rPr>
          <w:rFonts w:asciiTheme="majorEastAsia" w:eastAsiaTheme="majorEastAsia" w:hAnsiTheme="majorEastAsia" w:hint="eastAsia"/>
          <w:sz w:val="22"/>
        </w:rPr>
        <w:t>を</w:t>
      </w:r>
      <w:r w:rsidR="00DD6846" w:rsidRPr="0081055A">
        <w:rPr>
          <w:rFonts w:asciiTheme="majorEastAsia" w:eastAsiaTheme="majorEastAsia" w:hAnsiTheme="majorEastAsia" w:hint="eastAsia"/>
          <w:sz w:val="22"/>
        </w:rPr>
        <w:t>秋ト協へ提出しなければ</w:t>
      </w:r>
      <w:r w:rsidRPr="0081055A">
        <w:rPr>
          <w:rFonts w:asciiTheme="majorEastAsia" w:eastAsiaTheme="majorEastAsia" w:hAnsiTheme="majorEastAsia" w:hint="eastAsia"/>
          <w:sz w:val="22"/>
        </w:rPr>
        <w:t>ならない</w:t>
      </w:r>
      <w:r w:rsidR="001C4413" w:rsidRPr="0081055A">
        <w:rPr>
          <w:rFonts w:asciiTheme="majorEastAsia" w:eastAsiaTheme="majorEastAsia" w:hAnsiTheme="majorEastAsia" w:hint="eastAsia"/>
          <w:sz w:val="22"/>
        </w:rPr>
        <w:t>。</w:t>
      </w:r>
      <w:r w:rsidR="00B935E2" w:rsidRPr="0081055A">
        <w:rPr>
          <w:rFonts w:asciiTheme="majorEastAsia" w:eastAsiaTheme="majorEastAsia" w:hAnsiTheme="majorEastAsia" w:hint="eastAsia"/>
          <w:sz w:val="22"/>
        </w:rPr>
        <w:t>（全ト協が指定する「環境対応車導入促進助成金</w:t>
      </w:r>
      <w:r w:rsidR="00B935E2" w:rsidRPr="0081055A">
        <w:rPr>
          <w:rFonts w:asciiTheme="majorEastAsia" w:eastAsiaTheme="majorEastAsia" w:hAnsiTheme="majorEastAsia" w:hint="eastAsia"/>
          <w:sz w:val="22"/>
        </w:rPr>
        <w:lastRenderedPageBreak/>
        <w:t>交付申請書」（５枚つづり）については秋ト協までお問合せください。</w:t>
      </w:r>
      <w:r w:rsidR="00351472" w:rsidRPr="0081055A">
        <w:rPr>
          <w:rFonts w:asciiTheme="majorEastAsia" w:eastAsiaTheme="majorEastAsia" w:hAnsiTheme="majorEastAsia" w:hint="eastAsia"/>
          <w:sz w:val="22"/>
        </w:rPr>
        <w:t>）</w:t>
      </w:r>
    </w:p>
    <w:p w14:paraId="7CA4E623" w14:textId="31CD046B" w:rsidR="001C4413" w:rsidRPr="0081055A" w:rsidRDefault="001C4413" w:rsidP="00351472">
      <w:pPr>
        <w:tabs>
          <w:tab w:val="center" w:pos="851"/>
        </w:tabs>
        <w:spacing w:line="350" w:lineRule="exact"/>
        <w:ind w:right="-1" w:firstLineChars="300" w:firstLine="660"/>
        <w:jc w:val="left"/>
        <w:rPr>
          <w:rFonts w:asciiTheme="majorEastAsia" w:eastAsiaTheme="majorEastAsia" w:hAnsiTheme="majorEastAsia"/>
          <w:sz w:val="22"/>
        </w:rPr>
      </w:pPr>
      <w:r w:rsidRPr="0081055A">
        <w:rPr>
          <w:rFonts w:asciiTheme="majorEastAsia" w:eastAsiaTheme="majorEastAsia" w:hAnsiTheme="majorEastAsia" w:hint="eastAsia"/>
          <w:sz w:val="22"/>
        </w:rPr>
        <w:t>２．前項の申請に必要な添付書類は別に定める。</w:t>
      </w:r>
    </w:p>
    <w:p w14:paraId="212F5C08" w14:textId="62BC57B5" w:rsidR="0001653F" w:rsidRPr="0081055A" w:rsidRDefault="0001653F" w:rsidP="00351472">
      <w:pPr>
        <w:tabs>
          <w:tab w:val="center" w:pos="851"/>
        </w:tabs>
        <w:spacing w:line="350" w:lineRule="exact"/>
        <w:ind w:right="-1" w:firstLineChars="300" w:firstLine="660"/>
        <w:jc w:val="left"/>
        <w:rPr>
          <w:rFonts w:asciiTheme="majorEastAsia" w:eastAsiaTheme="majorEastAsia" w:hAnsiTheme="majorEastAsia"/>
          <w:sz w:val="22"/>
        </w:rPr>
      </w:pPr>
      <w:r w:rsidRPr="0081055A">
        <w:rPr>
          <w:rFonts w:asciiTheme="majorEastAsia" w:eastAsiaTheme="majorEastAsia" w:hAnsiTheme="majorEastAsia" w:hint="eastAsia"/>
          <w:sz w:val="22"/>
        </w:rPr>
        <w:t>３．</w:t>
      </w:r>
      <w:r w:rsidR="00E80396" w:rsidRPr="0081055A">
        <w:rPr>
          <w:rFonts w:asciiTheme="majorEastAsia" w:eastAsiaTheme="majorEastAsia" w:hAnsiTheme="majorEastAsia" w:hint="eastAsia"/>
          <w:sz w:val="22"/>
        </w:rPr>
        <w:t>申請内容を審査し、要件を満たしていれば申込み事業者宛に通知する。</w:t>
      </w:r>
    </w:p>
    <w:p w14:paraId="73520F2A" w14:textId="77777777" w:rsidR="003908CD" w:rsidRPr="0081055A" w:rsidRDefault="00E04DE6" w:rsidP="003908CD">
      <w:pPr>
        <w:tabs>
          <w:tab w:val="center" w:pos="851"/>
        </w:tabs>
        <w:spacing w:line="350" w:lineRule="exact"/>
        <w:ind w:right="-1" w:firstLineChars="300" w:firstLine="660"/>
        <w:jc w:val="left"/>
        <w:rPr>
          <w:rFonts w:asciiTheme="majorEastAsia" w:eastAsiaTheme="majorEastAsia" w:hAnsiTheme="majorEastAsia"/>
          <w:sz w:val="22"/>
        </w:rPr>
      </w:pPr>
      <w:r w:rsidRPr="0081055A">
        <w:rPr>
          <w:rFonts w:asciiTheme="majorEastAsia" w:eastAsiaTheme="majorEastAsia" w:hAnsiTheme="majorEastAsia" w:hint="eastAsia"/>
          <w:sz w:val="22"/>
        </w:rPr>
        <w:t>※但し、申請受付期間であっても、予算枠に達した場合は、その時点で受付を終了</w:t>
      </w:r>
    </w:p>
    <w:p w14:paraId="5D1DC918" w14:textId="788722E1" w:rsidR="00351FE3" w:rsidRPr="0081055A" w:rsidRDefault="00E04DE6" w:rsidP="003908CD">
      <w:pPr>
        <w:tabs>
          <w:tab w:val="center" w:pos="851"/>
        </w:tabs>
        <w:spacing w:line="350" w:lineRule="exact"/>
        <w:ind w:right="-1" w:firstLineChars="400" w:firstLine="880"/>
        <w:jc w:val="left"/>
        <w:rPr>
          <w:rFonts w:asciiTheme="majorEastAsia" w:eastAsiaTheme="majorEastAsia" w:hAnsiTheme="majorEastAsia"/>
          <w:sz w:val="22"/>
        </w:rPr>
      </w:pPr>
      <w:r w:rsidRPr="0081055A">
        <w:rPr>
          <w:rFonts w:asciiTheme="majorEastAsia" w:eastAsiaTheme="majorEastAsia" w:hAnsiTheme="majorEastAsia" w:hint="eastAsia"/>
          <w:sz w:val="22"/>
        </w:rPr>
        <w:t>とする。</w:t>
      </w:r>
    </w:p>
    <w:p w14:paraId="2E482F33" w14:textId="77777777" w:rsidR="00E04DE6" w:rsidRPr="0081055A" w:rsidRDefault="00E04DE6" w:rsidP="00E04DE6">
      <w:pPr>
        <w:tabs>
          <w:tab w:val="center" w:pos="851"/>
        </w:tabs>
        <w:spacing w:line="350" w:lineRule="exact"/>
        <w:ind w:leftChars="200" w:left="420" w:right="-1"/>
        <w:jc w:val="left"/>
        <w:rPr>
          <w:rFonts w:asciiTheme="majorEastAsia" w:eastAsiaTheme="majorEastAsia" w:hAnsiTheme="majorEastAsia"/>
          <w:sz w:val="22"/>
        </w:rPr>
      </w:pPr>
    </w:p>
    <w:p w14:paraId="5AB88BA3" w14:textId="77777777" w:rsidR="003D4B28" w:rsidRPr="0081055A" w:rsidRDefault="003D4B28"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w:t>
      </w:r>
      <w:r w:rsidR="001C4413" w:rsidRPr="0081055A">
        <w:rPr>
          <w:rFonts w:asciiTheme="majorEastAsia" w:eastAsiaTheme="majorEastAsia" w:hAnsiTheme="majorEastAsia" w:hint="eastAsia"/>
          <w:sz w:val="22"/>
        </w:rPr>
        <w:t>助成方法</w:t>
      </w:r>
      <w:r w:rsidRPr="0081055A">
        <w:rPr>
          <w:rFonts w:asciiTheme="majorEastAsia" w:eastAsiaTheme="majorEastAsia" w:hAnsiTheme="majorEastAsia" w:hint="eastAsia"/>
          <w:sz w:val="22"/>
        </w:rPr>
        <w:t>）</w:t>
      </w:r>
    </w:p>
    <w:p w14:paraId="03FDBDE5" w14:textId="6EC999C4" w:rsidR="005C5D4E" w:rsidRPr="0081055A" w:rsidRDefault="005C5D4E" w:rsidP="005C5D4E">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　６条　導入が完了した時は、完了した日から１カ月以内に、</w:t>
      </w:r>
      <w:r w:rsidR="00F677C8" w:rsidRPr="0081055A">
        <w:rPr>
          <w:rFonts w:asciiTheme="majorEastAsia" w:eastAsiaTheme="majorEastAsia" w:hAnsiTheme="majorEastAsia" w:hint="eastAsia"/>
          <w:sz w:val="22"/>
        </w:rPr>
        <w:t>令和８年度環境対応車導入促進助成金交付</w:t>
      </w:r>
      <w:r w:rsidR="00351472" w:rsidRPr="0081055A">
        <w:rPr>
          <w:rFonts w:asciiTheme="majorEastAsia" w:eastAsiaTheme="majorEastAsia" w:hAnsiTheme="majorEastAsia" w:hint="eastAsia"/>
          <w:sz w:val="22"/>
        </w:rPr>
        <w:t>申請書</w:t>
      </w:r>
      <w:r w:rsidRPr="0081055A">
        <w:rPr>
          <w:rFonts w:asciiTheme="majorEastAsia" w:eastAsiaTheme="majorEastAsia" w:hAnsiTheme="majorEastAsia" w:hint="eastAsia"/>
          <w:sz w:val="22"/>
        </w:rPr>
        <w:t>及び添付書類をすみやかに秋ト協へ提出する。（※登録及び実績報告は２月末までに提出願います。）</w:t>
      </w:r>
    </w:p>
    <w:p w14:paraId="386AA7AC" w14:textId="4FFB7D6D" w:rsidR="005C5D4E" w:rsidRPr="0081055A" w:rsidRDefault="005C5D4E" w:rsidP="005C5D4E">
      <w:pPr>
        <w:tabs>
          <w:tab w:val="center" w:pos="851"/>
        </w:tabs>
        <w:spacing w:line="350" w:lineRule="exact"/>
        <w:ind w:leftChars="300" w:left="850" w:right="-1" w:hangingChars="100" w:hanging="220"/>
        <w:jc w:val="left"/>
        <w:rPr>
          <w:rFonts w:asciiTheme="majorEastAsia" w:eastAsiaTheme="majorEastAsia" w:hAnsiTheme="majorEastAsia"/>
          <w:sz w:val="22"/>
        </w:rPr>
      </w:pPr>
      <w:r w:rsidRPr="0081055A">
        <w:rPr>
          <w:rFonts w:asciiTheme="majorEastAsia" w:eastAsiaTheme="majorEastAsia" w:hAnsiTheme="majorEastAsia" w:hint="eastAsia"/>
          <w:sz w:val="22"/>
        </w:rPr>
        <w:t>２．前項の定める添付書類は、リースによる導入の場合はリース事業者が</w:t>
      </w:r>
      <w:r w:rsidR="00F677C8" w:rsidRPr="0081055A">
        <w:rPr>
          <w:rFonts w:asciiTheme="majorEastAsia" w:eastAsiaTheme="majorEastAsia" w:hAnsiTheme="majorEastAsia" w:hint="eastAsia"/>
          <w:sz w:val="22"/>
        </w:rPr>
        <w:t>、令和８年度環境対応車導入促進助成金交付申請書</w:t>
      </w:r>
      <w:r w:rsidRPr="0081055A">
        <w:rPr>
          <w:rFonts w:asciiTheme="majorEastAsia" w:eastAsiaTheme="majorEastAsia" w:hAnsiTheme="majorEastAsia" w:hint="eastAsia"/>
          <w:bCs/>
          <w:spacing w:val="4"/>
        </w:rPr>
        <w:t>に必要書類等を添えて</w:t>
      </w:r>
      <w:r w:rsidR="00F677C8" w:rsidRPr="0081055A">
        <w:rPr>
          <w:rFonts w:asciiTheme="majorEastAsia" w:eastAsiaTheme="majorEastAsia" w:hAnsiTheme="majorEastAsia" w:hint="eastAsia"/>
          <w:bCs/>
          <w:spacing w:val="4"/>
        </w:rPr>
        <w:t>、</w:t>
      </w:r>
      <w:r w:rsidR="00C64905" w:rsidRPr="0081055A">
        <w:rPr>
          <w:rFonts w:ascii="ＭＳ ゴシック" w:eastAsia="ＭＳ ゴシック" w:hAnsi="ＭＳ ゴシック" w:hint="eastAsia"/>
          <w:kern w:val="0"/>
          <w:sz w:val="22"/>
        </w:rPr>
        <w:t>秋ト協宛に郵送・持参等により原本を提出</w:t>
      </w:r>
      <w:r w:rsidRPr="0081055A">
        <w:rPr>
          <w:rFonts w:asciiTheme="majorEastAsia" w:eastAsiaTheme="majorEastAsia" w:hAnsiTheme="majorEastAsia" w:hint="eastAsia"/>
          <w:sz w:val="22"/>
        </w:rPr>
        <w:t>すること。</w:t>
      </w:r>
    </w:p>
    <w:p w14:paraId="7ACCCA34" w14:textId="77777777" w:rsidR="003A11E0" w:rsidRPr="0081055A" w:rsidRDefault="003A11E0" w:rsidP="00CF25C8">
      <w:pPr>
        <w:tabs>
          <w:tab w:val="center" w:pos="851"/>
        </w:tabs>
        <w:spacing w:line="350" w:lineRule="exact"/>
        <w:ind w:right="-1"/>
        <w:jc w:val="left"/>
        <w:rPr>
          <w:rFonts w:asciiTheme="majorEastAsia" w:eastAsiaTheme="majorEastAsia" w:hAnsiTheme="majorEastAsia"/>
          <w:sz w:val="22"/>
        </w:rPr>
      </w:pPr>
    </w:p>
    <w:p w14:paraId="1D761D36" w14:textId="77777777" w:rsidR="00371CF8" w:rsidRPr="0081055A" w:rsidRDefault="00371CF8"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（助成金の交付）</w:t>
      </w:r>
    </w:p>
    <w:p w14:paraId="1AC49388" w14:textId="180269E9" w:rsidR="002D0C99" w:rsidRPr="0081055A" w:rsidRDefault="00CD4BC1" w:rsidP="002D0C99">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2D7AD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７条</w:t>
      </w:r>
      <w:r w:rsidR="00371CF8" w:rsidRPr="0081055A">
        <w:rPr>
          <w:rFonts w:asciiTheme="majorEastAsia" w:eastAsiaTheme="majorEastAsia" w:hAnsiTheme="majorEastAsia" w:hint="eastAsia"/>
          <w:sz w:val="22"/>
        </w:rPr>
        <w:t xml:space="preserve">　秋ト協は、前条の</w:t>
      </w:r>
      <w:r w:rsidR="003B77EC" w:rsidRPr="0081055A">
        <w:rPr>
          <w:rFonts w:asciiTheme="majorEastAsia" w:eastAsiaTheme="majorEastAsia" w:hAnsiTheme="majorEastAsia" w:hint="eastAsia"/>
          <w:sz w:val="22"/>
        </w:rPr>
        <w:t>環境対応</w:t>
      </w:r>
      <w:r w:rsidR="00C46BC9" w:rsidRPr="0081055A">
        <w:rPr>
          <w:rFonts w:asciiTheme="majorEastAsia" w:eastAsiaTheme="majorEastAsia" w:hAnsiTheme="majorEastAsia" w:hint="eastAsia"/>
          <w:sz w:val="22"/>
        </w:rPr>
        <w:t>車導入促進助成金交付申請書</w:t>
      </w:r>
      <w:r w:rsidR="00FF49F6" w:rsidRPr="0081055A">
        <w:rPr>
          <w:rFonts w:asciiTheme="majorEastAsia" w:eastAsiaTheme="majorEastAsia" w:hAnsiTheme="majorEastAsia" w:hint="eastAsia"/>
          <w:sz w:val="22"/>
        </w:rPr>
        <w:t>等</w:t>
      </w:r>
      <w:r w:rsidR="00371CF8" w:rsidRPr="0081055A">
        <w:rPr>
          <w:rFonts w:asciiTheme="majorEastAsia" w:eastAsiaTheme="majorEastAsia" w:hAnsiTheme="majorEastAsia" w:hint="eastAsia"/>
          <w:sz w:val="22"/>
        </w:rPr>
        <w:t>の提出があった時は、その内容を精査し、</w:t>
      </w:r>
      <w:r w:rsidR="00351472" w:rsidRPr="0081055A">
        <w:rPr>
          <w:rFonts w:asciiTheme="majorEastAsia" w:eastAsiaTheme="majorEastAsia" w:hAnsiTheme="majorEastAsia" w:hint="eastAsia"/>
          <w:sz w:val="22"/>
        </w:rPr>
        <w:t>全ト協入金確認後、</w:t>
      </w:r>
      <w:r w:rsidR="00DD52AC" w:rsidRPr="0081055A">
        <w:rPr>
          <w:rFonts w:asciiTheme="majorEastAsia" w:eastAsiaTheme="majorEastAsia" w:hAnsiTheme="majorEastAsia" w:hint="eastAsia"/>
          <w:sz w:val="22"/>
        </w:rPr>
        <w:t>リース導入の場合はリース事業者に、購入の場合は会員に助成金を交付する。</w:t>
      </w:r>
    </w:p>
    <w:p w14:paraId="2F0DBD45" w14:textId="77777777" w:rsidR="00DD52AC" w:rsidRPr="0081055A" w:rsidRDefault="00DD52AC" w:rsidP="003A11E0">
      <w:pPr>
        <w:tabs>
          <w:tab w:val="center" w:pos="851"/>
        </w:tabs>
        <w:spacing w:line="350" w:lineRule="exact"/>
        <w:ind w:right="-1"/>
        <w:jc w:val="left"/>
        <w:rPr>
          <w:rFonts w:asciiTheme="majorEastAsia" w:eastAsiaTheme="majorEastAsia" w:hAnsiTheme="majorEastAsia"/>
          <w:sz w:val="22"/>
        </w:rPr>
      </w:pPr>
    </w:p>
    <w:p w14:paraId="3D22CEE4" w14:textId="77777777" w:rsidR="003B77EC" w:rsidRPr="0081055A" w:rsidRDefault="003B77EC" w:rsidP="003A11E0">
      <w:pPr>
        <w:tabs>
          <w:tab w:val="center" w:pos="851"/>
        </w:tabs>
        <w:spacing w:line="350" w:lineRule="exact"/>
        <w:ind w:rightChars="200" w:right="420"/>
        <w:jc w:val="left"/>
        <w:rPr>
          <w:rFonts w:ascii="ＭＳ ゴシック" w:eastAsia="ＭＳ ゴシック" w:hAnsi="ＭＳ ゴシック"/>
          <w:sz w:val="22"/>
        </w:rPr>
      </w:pPr>
      <w:r w:rsidRPr="0081055A">
        <w:rPr>
          <w:rFonts w:ascii="ＭＳ ゴシック" w:eastAsia="ＭＳ ゴシック" w:hAnsi="ＭＳ ゴシック" w:hint="eastAsia"/>
          <w:sz w:val="22"/>
        </w:rPr>
        <w:t>（実施期間）</w:t>
      </w:r>
    </w:p>
    <w:p w14:paraId="748A55CC" w14:textId="436D9C4B" w:rsidR="00811FF6" w:rsidRPr="0081055A" w:rsidRDefault="003B77EC" w:rsidP="00A42F0E">
      <w:pPr>
        <w:tabs>
          <w:tab w:val="center" w:pos="851"/>
        </w:tabs>
        <w:spacing w:line="350" w:lineRule="exact"/>
        <w:ind w:left="880" w:hangingChars="400" w:hanging="880"/>
        <w:jc w:val="left"/>
        <w:rPr>
          <w:rFonts w:ascii="ＭＳ ゴシック" w:eastAsia="ＭＳ ゴシック" w:hAnsi="ＭＳ ゴシック"/>
          <w:sz w:val="22"/>
        </w:rPr>
      </w:pPr>
      <w:r w:rsidRPr="0081055A">
        <w:rPr>
          <w:rFonts w:ascii="ＭＳ ゴシック" w:eastAsia="ＭＳ ゴシック" w:hAnsi="ＭＳ ゴシック" w:hint="eastAsia"/>
          <w:sz w:val="22"/>
        </w:rPr>
        <w:t>第</w:t>
      </w:r>
      <w:r w:rsidR="002D7AD1" w:rsidRPr="0081055A">
        <w:rPr>
          <w:rFonts w:ascii="ＭＳ ゴシック" w:eastAsia="ＭＳ ゴシック" w:hAnsi="ＭＳ ゴシック" w:hint="eastAsia"/>
          <w:sz w:val="22"/>
        </w:rPr>
        <w:t xml:space="preserve">　</w:t>
      </w:r>
      <w:r w:rsidRPr="0081055A">
        <w:rPr>
          <w:rFonts w:ascii="ＭＳ ゴシック" w:eastAsia="ＭＳ ゴシック" w:hAnsi="ＭＳ ゴシック" w:hint="eastAsia"/>
          <w:sz w:val="22"/>
        </w:rPr>
        <w:t>８条　事業の実施期間は、２０</w:t>
      </w:r>
      <w:r w:rsidR="00A42F0E" w:rsidRPr="0081055A">
        <w:rPr>
          <w:rFonts w:ascii="ＭＳ ゴシック" w:eastAsia="ＭＳ ゴシック" w:hAnsi="ＭＳ ゴシック" w:hint="eastAsia"/>
          <w:sz w:val="22"/>
        </w:rPr>
        <w:t>２</w:t>
      </w:r>
      <w:r w:rsidR="00682E89" w:rsidRPr="0081055A">
        <w:rPr>
          <w:rFonts w:ascii="ＭＳ ゴシック" w:eastAsia="ＭＳ ゴシック" w:hAnsi="ＭＳ ゴシック" w:hint="eastAsia"/>
          <w:sz w:val="22"/>
        </w:rPr>
        <w:t>６</w:t>
      </w:r>
      <w:r w:rsidRPr="0081055A">
        <w:rPr>
          <w:rFonts w:ascii="ＭＳ ゴシック" w:eastAsia="ＭＳ ゴシック" w:hAnsi="ＭＳ ゴシック" w:hint="eastAsia"/>
          <w:sz w:val="22"/>
        </w:rPr>
        <w:t>年４月１日から２０</w:t>
      </w:r>
      <w:r w:rsidR="00A42F0E" w:rsidRPr="0081055A">
        <w:rPr>
          <w:rFonts w:ascii="ＭＳ ゴシック" w:eastAsia="ＭＳ ゴシック" w:hAnsi="ＭＳ ゴシック" w:hint="eastAsia"/>
          <w:sz w:val="22"/>
        </w:rPr>
        <w:t>２</w:t>
      </w:r>
      <w:r w:rsidR="00682E89" w:rsidRPr="0081055A">
        <w:rPr>
          <w:rFonts w:ascii="ＭＳ ゴシック" w:eastAsia="ＭＳ ゴシック" w:hAnsi="ＭＳ ゴシック" w:hint="eastAsia"/>
          <w:sz w:val="22"/>
        </w:rPr>
        <w:t>７</w:t>
      </w:r>
      <w:r w:rsidRPr="0081055A">
        <w:rPr>
          <w:rFonts w:ascii="ＭＳ ゴシック" w:eastAsia="ＭＳ ゴシック" w:hAnsi="ＭＳ ゴシック" w:hint="eastAsia"/>
          <w:sz w:val="22"/>
        </w:rPr>
        <w:t>年１月</w:t>
      </w:r>
      <w:r w:rsidR="000F0C6A" w:rsidRPr="0081055A">
        <w:rPr>
          <w:rFonts w:ascii="ＭＳ ゴシック" w:eastAsia="ＭＳ ゴシック" w:hAnsi="ＭＳ ゴシック" w:hint="eastAsia"/>
          <w:sz w:val="22"/>
        </w:rPr>
        <w:t>３１</w:t>
      </w:r>
      <w:r w:rsidRPr="0081055A">
        <w:rPr>
          <w:rFonts w:ascii="ＭＳ ゴシック" w:eastAsia="ＭＳ ゴシック" w:hAnsi="ＭＳ ゴシック" w:hint="eastAsia"/>
          <w:sz w:val="22"/>
        </w:rPr>
        <w:t>日</w:t>
      </w:r>
      <w:r w:rsidR="00811FF6" w:rsidRPr="0081055A">
        <w:rPr>
          <w:rFonts w:ascii="ＭＳ ゴシック" w:eastAsia="ＭＳ ゴシック" w:hAnsi="ＭＳ ゴシック" w:hint="eastAsia"/>
          <w:sz w:val="22"/>
        </w:rPr>
        <w:t>（必着）</w:t>
      </w:r>
      <w:r w:rsidR="00AA5123" w:rsidRPr="0081055A">
        <w:rPr>
          <w:rFonts w:ascii="ＭＳ ゴシック" w:eastAsia="ＭＳ ゴシック" w:hAnsi="ＭＳ ゴシック" w:hint="eastAsia"/>
          <w:sz w:val="22"/>
        </w:rPr>
        <w:t>。</w:t>
      </w:r>
    </w:p>
    <w:p w14:paraId="7B67DDF6" w14:textId="491CD1CE" w:rsidR="003B77EC" w:rsidRPr="0081055A" w:rsidRDefault="003B77EC" w:rsidP="00811FF6">
      <w:pPr>
        <w:tabs>
          <w:tab w:val="center" w:pos="851"/>
        </w:tabs>
        <w:spacing w:line="350" w:lineRule="exact"/>
        <w:ind w:leftChars="400" w:left="840"/>
        <w:jc w:val="left"/>
        <w:rPr>
          <w:rFonts w:ascii="ＭＳ ゴシック" w:eastAsia="ＭＳ ゴシック" w:hAnsi="ＭＳ ゴシック"/>
          <w:sz w:val="22"/>
        </w:rPr>
      </w:pPr>
      <w:r w:rsidRPr="0081055A">
        <w:rPr>
          <w:rFonts w:ascii="ＭＳ ゴシック" w:eastAsia="ＭＳ ゴシック" w:hAnsi="ＭＳ ゴシック" w:hint="eastAsia"/>
          <w:sz w:val="22"/>
        </w:rPr>
        <w:t>但し、</w:t>
      </w:r>
      <w:r w:rsidR="00811FF6" w:rsidRPr="0081055A">
        <w:rPr>
          <w:rFonts w:ascii="ＭＳ ゴシック" w:eastAsia="ＭＳ ゴシック" w:hAnsi="ＭＳ ゴシック" w:hint="eastAsia"/>
          <w:sz w:val="22"/>
        </w:rPr>
        <w:t>継続して助成事業が実施できるよう、４月～６月の登録車両に限り事後の申請を認めることとし、その受付期限は７月</w:t>
      </w:r>
      <w:r w:rsidR="00682E89" w:rsidRPr="0081055A">
        <w:rPr>
          <w:rFonts w:ascii="ＭＳ ゴシック" w:eastAsia="ＭＳ ゴシック" w:hAnsi="ＭＳ ゴシック" w:hint="eastAsia"/>
          <w:sz w:val="22"/>
        </w:rPr>
        <w:t>１７</w:t>
      </w:r>
      <w:r w:rsidR="00811FF6" w:rsidRPr="0081055A">
        <w:rPr>
          <w:rFonts w:ascii="ＭＳ ゴシック" w:eastAsia="ＭＳ ゴシック" w:hAnsi="ＭＳ ゴシック" w:hint="eastAsia"/>
          <w:sz w:val="22"/>
        </w:rPr>
        <w:t>日とする。</w:t>
      </w:r>
      <w:r w:rsidRPr="0081055A">
        <w:rPr>
          <w:rFonts w:ascii="ＭＳ ゴシック" w:eastAsia="ＭＳ ゴシック" w:hAnsi="ＭＳ ゴシック" w:hint="eastAsia"/>
          <w:sz w:val="22"/>
        </w:rPr>
        <w:t>事業実施期間中でも予算額に達した場合は終了とする。</w:t>
      </w:r>
    </w:p>
    <w:p w14:paraId="5ABB1E1A" w14:textId="77777777" w:rsidR="003B77EC" w:rsidRPr="0081055A" w:rsidRDefault="003B77EC" w:rsidP="003A11E0">
      <w:pPr>
        <w:tabs>
          <w:tab w:val="center" w:pos="851"/>
        </w:tabs>
        <w:spacing w:line="350" w:lineRule="exact"/>
        <w:ind w:left="880" w:hangingChars="400" w:hanging="880"/>
        <w:jc w:val="left"/>
        <w:rPr>
          <w:rFonts w:ascii="ＭＳ ゴシック" w:eastAsia="ＭＳ ゴシック" w:hAnsi="ＭＳ ゴシック"/>
          <w:sz w:val="22"/>
        </w:rPr>
      </w:pPr>
    </w:p>
    <w:p w14:paraId="577EAF79" w14:textId="77777777" w:rsidR="007401B7" w:rsidRPr="0081055A" w:rsidRDefault="007401B7"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（申請の変更・取下げ）</w:t>
      </w:r>
    </w:p>
    <w:p w14:paraId="5C2A7952" w14:textId="690D0BEE" w:rsidR="007401B7" w:rsidRPr="0081055A" w:rsidRDefault="00CD4BC1" w:rsidP="0009411D">
      <w:pPr>
        <w:tabs>
          <w:tab w:val="center" w:pos="851"/>
        </w:tabs>
        <w:spacing w:line="350" w:lineRule="exact"/>
        <w:ind w:left="880" w:right="-1"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09411D" w:rsidRPr="0081055A">
        <w:rPr>
          <w:rFonts w:asciiTheme="majorEastAsia" w:eastAsiaTheme="majorEastAsia" w:hAnsiTheme="majorEastAsia" w:hint="eastAsia"/>
          <w:sz w:val="22"/>
        </w:rPr>
        <w:t xml:space="preserve">　</w:t>
      </w:r>
      <w:r w:rsidR="003B77EC" w:rsidRPr="0081055A">
        <w:rPr>
          <w:rFonts w:asciiTheme="majorEastAsia" w:eastAsiaTheme="majorEastAsia" w:hAnsiTheme="majorEastAsia" w:hint="eastAsia"/>
          <w:sz w:val="22"/>
        </w:rPr>
        <w:t>９</w:t>
      </w:r>
      <w:r w:rsidRPr="0081055A">
        <w:rPr>
          <w:rFonts w:asciiTheme="majorEastAsia" w:eastAsiaTheme="majorEastAsia" w:hAnsiTheme="majorEastAsia" w:hint="eastAsia"/>
          <w:sz w:val="22"/>
        </w:rPr>
        <w:t>条</w:t>
      </w:r>
      <w:r w:rsidR="007401B7" w:rsidRPr="0081055A">
        <w:rPr>
          <w:rFonts w:asciiTheme="majorEastAsia" w:eastAsiaTheme="majorEastAsia" w:hAnsiTheme="majorEastAsia" w:hint="eastAsia"/>
          <w:sz w:val="22"/>
        </w:rPr>
        <w:t xml:space="preserve">　交付決定後</w:t>
      </w:r>
      <w:r w:rsidRPr="0081055A">
        <w:rPr>
          <w:rFonts w:asciiTheme="majorEastAsia" w:eastAsiaTheme="majorEastAsia" w:hAnsiTheme="majorEastAsia" w:hint="eastAsia"/>
          <w:sz w:val="22"/>
        </w:rPr>
        <w:t>、</w:t>
      </w:r>
      <w:r w:rsidR="007401B7" w:rsidRPr="0081055A">
        <w:rPr>
          <w:rFonts w:asciiTheme="majorEastAsia" w:eastAsiaTheme="majorEastAsia" w:hAnsiTheme="majorEastAsia" w:hint="eastAsia"/>
          <w:sz w:val="22"/>
        </w:rPr>
        <w:t>申請内容を変更する時は、会員は</w:t>
      </w:r>
      <w:r w:rsidR="00682E89" w:rsidRPr="0081055A">
        <w:rPr>
          <w:rFonts w:asciiTheme="majorEastAsia" w:eastAsiaTheme="majorEastAsia" w:hAnsiTheme="majorEastAsia" w:hint="eastAsia"/>
          <w:sz w:val="22"/>
        </w:rPr>
        <w:t>速やかに、</w:t>
      </w:r>
      <w:r w:rsidR="007401B7" w:rsidRPr="0081055A">
        <w:rPr>
          <w:rFonts w:asciiTheme="majorEastAsia" w:eastAsiaTheme="majorEastAsia" w:hAnsiTheme="majorEastAsia" w:hint="eastAsia"/>
          <w:sz w:val="22"/>
        </w:rPr>
        <w:t>様式４</w:t>
      </w:r>
      <w:r w:rsidR="007A388D" w:rsidRPr="0081055A">
        <w:rPr>
          <w:rFonts w:asciiTheme="majorEastAsia" w:eastAsiaTheme="majorEastAsia" w:hAnsiTheme="majorEastAsia" w:hint="eastAsia"/>
          <w:sz w:val="22"/>
        </w:rPr>
        <w:t>「環境対応車導入促進助成金交付</w:t>
      </w:r>
      <w:r w:rsidR="007401B7" w:rsidRPr="0081055A">
        <w:rPr>
          <w:rFonts w:asciiTheme="majorEastAsia" w:eastAsiaTheme="majorEastAsia" w:hAnsiTheme="majorEastAsia" w:hint="eastAsia"/>
          <w:sz w:val="22"/>
        </w:rPr>
        <w:t>申請変更届出書</w:t>
      </w:r>
      <w:r w:rsidR="007A388D" w:rsidRPr="0081055A">
        <w:rPr>
          <w:rFonts w:asciiTheme="majorEastAsia" w:eastAsiaTheme="majorEastAsia" w:hAnsiTheme="majorEastAsia" w:hint="eastAsia"/>
          <w:sz w:val="22"/>
        </w:rPr>
        <w:t>」</w:t>
      </w:r>
      <w:r w:rsidR="007401B7" w:rsidRPr="0081055A">
        <w:rPr>
          <w:rFonts w:asciiTheme="majorEastAsia" w:eastAsiaTheme="majorEastAsia" w:hAnsiTheme="majorEastAsia" w:hint="eastAsia"/>
          <w:sz w:val="22"/>
        </w:rPr>
        <w:t>を秋ト協に提出しなければならない。</w:t>
      </w:r>
    </w:p>
    <w:p w14:paraId="35EE20DD" w14:textId="442D5771" w:rsidR="007401B7" w:rsidRPr="0081055A" w:rsidRDefault="007401B7" w:rsidP="0009411D">
      <w:pPr>
        <w:tabs>
          <w:tab w:val="center" w:pos="851"/>
        </w:tabs>
        <w:spacing w:line="350" w:lineRule="exact"/>
        <w:ind w:leftChars="300" w:left="850" w:right="-1" w:hangingChars="100" w:hanging="220"/>
        <w:jc w:val="left"/>
        <w:rPr>
          <w:rFonts w:asciiTheme="majorEastAsia" w:eastAsiaTheme="majorEastAsia" w:hAnsiTheme="majorEastAsia"/>
          <w:sz w:val="22"/>
        </w:rPr>
      </w:pPr>
      <w:r w:rsidRPr="0081055A">
        <w:rPr>
          <w:rFonts w:asciiTheme="majorEastAsia" w:eastAsiaTheme="majorEastAsia" w:hAnsiTheme="majorEastAsia" w:hint="eastAsia"/>
          <w:sz w:val="22"/>
        </w:rPr>
        <w:t>２．交付を辞退する時、又は事業の遂行が困難となった時は、会員は速やかに様式５</w:t>
      </w:r>
      <w:r w:rsidR="007A388D" w:rsidRPr="0081055A">
        <w:rPr>
          <w:rFonts w:asciiTheme="majorEastAsia" w:eastAsiaTheme="majorEastAsia" w:hAnsiTheme="majorEastAsia" w:hint="eastAsia"/>
          <w:sz w:val="22"/>
        </w:rPr>
        <w:t>「環境対応車導入促進助成金交付</w:t>
      </w:r>
      <w:r w:rsidRPr="0081055A">
        <w:rPr>
          <w:rFonts w:asciiTheme="majorEastAsia" w:eastAsiaTheme="majorEastAsia" w:hAnsiTheme="majorEastAsia" w:hint="eastAsia"/>
          <w:sz w:val="22"/>
        </w:rPr>
        <w:t>申請取下届出書</w:t>
      </w:r>
      <w:r w:rsidR="007A388D" w:rsidRPr="0081055A">
        <w:rPr>
          <w:rFonts w:asciiTheme="majorEastAsia" w:eastAsiaTheme="majorEastAsia" w:hAnsiTheme="majorEastAsia" w:hint="eastAsia"/>
          <w:sz w:val="22"/>
        </w:rPr>
        <w:t>」</w:t>
      </w:r>
      <w:r w:rsidRPr="0081055A">
        <w:rPr>
          <w:rFonts w:asciiTheme="majorEastAsia" w:eastAsiaTheme="majorEastAsia" w:hAnsiTheme="majorEastAsia" w:hint="eastAsia"/>
          <w:sz w:val="22"/>
        </w:rPr>
        <w:t>を秋ト協に提出し</w:t>
      </w:r>
      <w:r w:rsidR="007A388D" w:rsidRPr="0081055A">
        <w:rPr>
          <w:rFonts w:asciiTheme="majorEastAsia" w:eastAsiaTheme="majorEastAsia" w:hAnsiTheme="majorEastAsia" w:hint="eastAsia"/>
          <w:sz w:val="22"/>
        </w:rPr>
        <w:t>なければ</w:t>
      </w:r>
      <w:r w:rsidRPr="0081055A">
        <w:rPr>
          <w:rFonts w:asciiTheme="majorEastAsia" w:eastAsiaTheme="majorEastAsia" w:hAnsiTheme="majorEastAsia" w:hint="eastAsia"/>
          <w:sz w:val="22"/>
        </w:rPr>
        <w:t>ならない。</w:t>
      </w:r>
    </w:p>
    <w:p w14:paraId="0B6F9162" w14:textId="77777777" w:rsidR="0097527A" w:rsidRPr="0081055A" w:rsidRDefault="0097527A" w:rsidP="003A11E0">
      <w:pPr>
        <w:tabs>
          <w:tab w:val="center" w:pos="851"/>
        </w:tabs>
        <w:spacing w:line="350" w:lineRule="exact"/>
        <w:ind w:right="-1" w:firstLineChars="450" w:firstLine="990"/>
        <w:jc w:val="left"/>
        <w:rPr>
          <w:rFonts w:asciiTheme="majorEastAsia" w:eastAsiaTheme="majorEastAsia" w:hAnsiTheme="majorEastAsia"/>
          <w:sz w:val="22"/>
        </w:rPr>
      </w:pPr>
    </w:p>
    <w:p w14:paraId="522920EF" w14:textId="77777777" w:rsidR="0097527A" w:rsidRPr="0081055A" w:rsidRDefault="0097527A"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（交付決定の取消しと助成金の返還）</w:t>
      </w:r>
    </w:p>
    <w:p w14:paraId="0EE163D8" w14:textId="17B3924A" w:rsidR="0097527A" w:rsidRPr="0081055A" w:rsidRDefault="00CD4BC1" w:rsidP="00644ABB">
      <w:pPr>
        <w:tabs>
          <w:tab w:val="center" w:pos="851"/>
        </w:tabs>
        <w:spacing w:line="350" w:lineRule="exact"/>
        <w:ind w:left="880" w:hangingChars="400" w:hanging="880"/>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644ABB" w:rsidRPr="0081055A">
        <w:rPr>
          <w:rFonts w:asciiTheme="majorEastAsia" w:eastAsiaTheme="majorEastAsia" w:hAnsiTheme="majorEastAsia" w:hint="eastAsia"/>
          <w:sz w:val="22"/>
        </w:rPr>
        <w:t>１０</w:t>
      </w:r>
      <w:r w:rsidRPr="0081055A">
        <w:rPr>
          <w:rFonts w:asciiTheme="majorEastAsia" w:eastAsiaTheme="majorEastAsia" w:hAnsiTheme="majorEastAsia" w:hint="eastAsia"/>
          <w:sz w:val="22"/>
        </w:rPr>
        <w:t xml:space="preserve">条　</w:t>
      </w:r>
      <w:r w:rsidR="0097527A" w:rsidRPr="0081055A">
        <w:rPr>
          <w:rFonts w:asciiTheme="majorEastAsia" w:eastAsiaTheme="majorEastAsia" w:hAnsiTheme="majorEastAsia" w:hint="eastAsia"/>
          <w:sz w:val="22"/>
        </w:rPr>
        <w:t>会員は、関係法令等に従い、善良な管理者の注意をもって導入した車両を管理しなければならない。</w:t>
      </w:r>
    </w:p>
    <w:p w14:paraId="742BC359" w14:textId="546DF8EC" w:rsidR="00C915CD" w:rsidRPr="0081055A" w:rsidRDefault="00B505B0" w:rsidP="00682E89">
      <w:pPr>
        <w:tabs>
          <w:tab w:val="center" w:pos="851"/>
          <w:tab w:val="left" w:pos="993"/>
        </w:tabs>
        <w:spacing w:line="350" w:lineRule="exact"/>
        <w:ind w:leftChars="300" w:left="1070" w:right="-1" w:hangingChars="200" w:hanging="440"/>
        <w:jc w:val="left"/>
        <w:rPr>
          <w:rFonts w:asciiTheme="majorEastAsia" w:eastAsiaTheme="majorEastAsia" w:hAnsiTheme="majorEastAsia"/>
          <w:sz w:val="22"/>
        </w:rPr>
      </w:pPr>
      <w:r w:rsidRPr="0081055A">
        <w:rPr>
          <w:rFonts w:asciiTheme="majorEastAsia" w:eastAsiaTheme="majorEastAsia" w:hAnsiTheme="majorEastAsia" w:hint="eastAsia"/>
          <w:sz w:val="22"/>
        </w:rPr>
        <w:t>２．</w:t>
      </w:r>
      <w:r w:rsidR="0097527A" w:rsidRPr="0081055A">
        <w:rPr>
          <w:rFonts w:asciiTheme="majorEastAsia" w:eastAsiaTheme="majorEastAsia" w:hAnsiTheme="majorEastAsia" w:hint="eastAsia"/>
          <w:sz w:val="22"/>
        </w:rPr>
        <w:t>会員は交付対象車両が、次に掲げる各号のいずれか</w:t>
      </w:r>
      <w:r w:rsidRPr="0081055A">
        <w:rPr>
          <w:rFonts w:asciiTheme="majorEastAsia" w:eastAsiaTheme="majorEastAsia" w:hAnsiTheme="majorEastAsia" w:hint="eastAsia"/>
          <w:sz w:val="22"/>
        </w:rPr>
        <w:t>に該</w:t>
      </w:r>
      <w:r w:rsidR="0097527A" w:rsidRPr="0081055A">
        <w:rPr>
          <w:rFonts w:asciiTheme="majorEastAsia" w:eastAsiaTheme="majorEastAsia" w:hAnsiTheme="majorEastAsia" w:hint="eastAsia"/>
          <w:sz w:val="22"/>
        </w:rPr>
        <w:t>当する時は、秋ト協は当該車両に係る助成金の交付決定の全部又は一部を取り消すことができる。</w:t>
      </w:r>
      <w:r w:rsidR="001100AE" w:rsidRPr="0081055A">
        <w:rPr>
          <w:rFonts w:asciiTheme="majorEastAsia" w:eastAsiaTheme="majorEastAsia" w:hAnsiTheme="majorEastAsia" w:hint="eastAsia"/>
          <w:sz w:val="22"/>
        </w:rPr>
        <w:t>但し、当該車両が</w:t>
      </w:r>
      <w:r w:rsidR="00682E89" w:rsidRPr="0081055A">
        <w:rPr>
          <w:rFonts w:asciiTheme="majorEastAsia" w:eastAsiaTheme="majorEastAsia" w:hAnsiTheme="majorEastAsia" w:hint="eastAsia"/>
          <w:sz w:val="22"/>
        </w:rPr>
        <w:t>事業完了から</w:t>
      </w:r>
      <w:r w:rsidR="001100AE" w:rsidRPr="0081055A">
        <w:rPr>
          <w:rFonts w:asciiTheme="majorEastAsia" w:eastAsiaTheme="majorEastAsia" w:hAnsiTheme="majorEastAsia" w:hint="eastAsia"/>
          <w:sz w:val="22"/>
        </w:rPr>
        <w:t>起算して法定耐用年数を経過した時以降に発生した</w:t>
      </w:r>
      <w:r w:rsidR="00826342" w:rsidRPr="0081055A">
        <w:rPr>
          <w:rFonts w:asciiTheme="majorEastAsia" w:eastAsiaTheme="majorEastAsia" w:hAnsiTheme="majorEastAsia" w:hint="eastAsia"/>
          <w:sz w:val="22"/>
        </w:rPr>
        <w:t>場合及び、天災又は自己の責に帰さない事由による火災等により復旧が不可</w:t>
      </w:r>
      <w:r w:rsidR="00826342" w:rsidRPr="0081055A">
        <w:rPr>
          <w:rFonts w:asciiTheme="majorEastAsia" w:eastAsiaTheme="majorEastAsia" w:hAnsiTheme="majorEastAsia" w:hint="eastAsia"/>
          <w:sz w:val="22"/>
        </w:rPr>
        <w:lastRenderedPageBreak/>
        <w:t>能であると判断した場合</w:t>
      </w:r>
      <w:r w:rsidR="001100AE" w:rsidRPr="0081055A">
        <w:rPr>
          <w:rFonts w:asciiTheme="majorEastAsia" w:eastAsiaTheme="majorEastAsia" w:hAnsiTheme="majorEastAsia" w:hint="eastAsia"/>
          <w:sz w:val="22"/>
        </w:rPr>
        <w:t>についてはこの限りではない。</w:t>
      </w:r>
    </w:p>
    <w:p w14:paraId="7D57F6F2" w14:textId="45400D76" w:rsidR="001100AE" w:rsidRPr="0081055A" w:rsidRDefault="00CC1B3A" w:rsidP="00CC1B3A">
      <w:pPr>
        <w:tabs>
          <w:tab w:val="center" w:pos="851"/>
          <w:tab w:val="left" w:pos="993"/>
        </w:tabs>
        <w:spacing w:line="350" w:lineRule="exact"/>
        <w:ind w:leftChars="450" w:left="1385" w:right="-1" w:hangingChars="200" w:hanging="440"/>
        <w:jc w:val="left"/>
        <w:rPr>
          <w:rFonts w:asciiTheme="majorEastAsia" w:eastAsiaTheme="majorEastAsia" w:hAnsiTheme="majorEastAsia"/>
          <w:sz w:val="22"/>
        </w:rPr>
      </w:pPr>
      <w:r w:rsidRPr="0081055A">
        <w:rPr>
          <w:rFonts w:asciiTheme="majorEastAsia" w:eastAsiaTheme="majorEastAsia" w:hAnsiTheme="majorEastAsia" w:hint="eastAsia"/>
          <w:sz w:val="22"/>
        </w:rPr>
        <w:t>（１）</w:t>
      </w:r>
      <w:r w:rsidR="001100AE" w:rsidRPr="0081055A">
        <w:rPr>
          <w:rFonts w:asciiTheme="majorEastAsia" w:eastAsiaTheme="majorEastAsia" w:hAnsiTheme="majorEastAsia" w:hint="eastAsia"/>
          <w:sz w:val="22"/>
        </w:rPr>
        <w:t>助成金の交付決定内容もしくはこれに付した条件、その他法令もしくはこれに基づく処分に違反した時。</w:t>
      </w:r>
    </w:p>
    <w:p w14:paraId="31CDCBE0" w14:textId="31733A97" w:rsidR="00C915CD" w:rsidRPr="0081055A" w:rsidRDefault="00CC1B3A" w:rsidP="00C915CD">
      <w:pPr>
        <w:tabs>
          <w:tab w:val="center" w:pos="851"/>
        </w:tabs>
        <w:spacing w:line="350" w:lineRule="exact"/>
        <w:ind w:right="-1" w:firstLineChars="400" w:firstLine="880"/>
        <w:jc w:val="left"/>
        <w:rPr>
          <w:rFonts w:asciiTheme="majorEastAsia" w:eastAsiaTheme="majorEastAsia" w:hAnsiTheme="majorEastAsia"/>
          <w:sz w:val="22"/>
        </w:rPr>
      </w:pPr>
      <w:r w:rsidRPr="0081055A">
        <w:rPr>
          <w:rFonts w:asciiTheme="majorEastAsia" w:eastAsiaTheme="majorEastAsia" w:hAnsiTheme="majorEastAsia" w:hint="eastAsia"/>
          <w:sz w:val="22"/>
        </w:rPr>
        <w:t>（２）</w:t>
      </w:r>
      <w:r w:rsidR="001100AE" w:rsidRPr="0081055A">
        <w:rPr>
          <w:rFonts w:asciiTheme="majorEastAsia" w:eastAsiaTheme="majorEastAsia" w:hAnsiTheme="majorEastAsia" w:hint="eastAsia"/>
          <w:sz w:val="22"/>
        </w:rPr>
        <w:t>事故又は火災等により当該車両が使用できなくなった時。</w:t>
      </w:r>
    </w:p>
    <w:p w14:paraId="2E2DC822" w14:textId="5B64C93C" w:rsidR="001100AE" w:rsidRPr="0081055A" w:rsidRDefault="00CC1B3A" w:rsidP="00C915CD">
      <w:pPr>
        <w:tabs>
          <w:tab w:val="center" w:pos="851"/>
        </w:tabs>
        <w:spacing w:line="350" w:lineRule="exact"/>
        <w:ind w:right="-1" w:firstLineChars="400" w:firstLine="880"/>
        <w:jc w:val="left"/>
        <w:rPr>
          <w:rFonts w:asciiTheme="majorEastAsia" w:eastAsiaTheme="majorEastAsia" w:hAnsiTheme="majorEastAsia"/>
          <w:sz w:val="22"/>
        </w:rPr>
      </w:pPr>
      <w:r w:rsidRPr="0081055A">
        <w:rPr>
          <w:rFonts w:asciiTheme="majorEastAsia" w:eastAsiaTheme="majorEastAsia" w:hAnsiTheme="majorEastAsia" w:hint="eastAsia"/>
          <w:sz w:val="22"/>
        </w:rPr>
        <w:t>（３）</w:t>
      </w:r>
      <w:r w:rsidR="001100AE" w:rsidRPr="0081055A">
        <w:rPr>
          <w:rFonts w:asciiTheme="majorEastAsia" w:eastAsiaTheme="majorEastAsia" w:hAnsiTheme="majorEastAsia" w:hint="eastAsia"/>
          <w:sz w:val="22"/>
        </w:rPr>
        <w:t>差し押さえ又は競売等により当該車両が使用できなくなった時</w:t>
      </w:r>
      <w:r w:rsidR="00685CFD" w:rsidRPr="0081055A">
        <w:rPr>
          <w:rFonts w:asciiTheme="majorEastAsia" w:eastAsiaTheme="majorEastAsia" w:hAnsiTheme="majorEastAsia" w:hint="eastAsia"/>
          <w:sz w:val="22"/>
        </w:rPr>
        <w:t>。</w:t>
      </w:r>
    </w:p>
    <w:p w14:paraId="2D638D3B" w14:textId="5107BA44" w:rsidR="001100AE" w:rsidRPr="0081055A" w:rsidRDefault="00CC1B3A" w:rsidP="00CC1B3A">
      <w:pPr>
        <w:tabs>
          <w:tab w:val="center" w:pos="851"/>
        </w:tabs>
        <w:spacing w:line="350" w:lineRule="exact"/>
        <w:ind w:right="-1" w:firstLineChars="400" w:firstLine="880"/>
        <w:jc w:val="left"/>
        <w:rPr>
          <w:rFonts w:asciiTheme="majorEastAsia" w:eastAsiaTheme="majorEastAsia" w:hAnsiTheme="majorEastAsia"/>
          <w:sz w:val="22"/>
        </w:rPr>
      </w:pPr>
      <w:r w:rsidRPr="0081055A">
        <w:rPr>
          <w:rFonts w:asciiTheme="majorEastAsia" w:eastAsiaTheme="majorEastAsia" w:hAnsiTheme="majorEastAsia" w:hint="eastAsia"/>
          <w:sz w:val="22"/>
        </w:rPr>
        <w:t>（４）</w:t>
      </w:r>
      <w:r w:rsidR="00CD4BC1" w:rsidRPr="0081055A">
        <w:rPr>
          <w:rFonts w:asciiTheme="majorEastAsia" w:eastAsiaTheme="majorEastAsia" w:hAnsiTheme="majorEastAsia" w:hint="eastAsia"/>
          <w:sz w:val="22"/>
        </w:rPr>
        <w:t>助成対象</w:t>
      </w:r>
      <w:r w:rsidR="001100AE" w:rsidRPr="0081055A">
        <w:rPr>
          <w:rFonts w:asciiTheme="majorEastAsia" w:eastAsiaTheme="majorEastAsia" w:hAnsiTheme="majorEastAsia" w:hint="eastAsia"/>
          <w:sz w:val="22"/>
        </w:rPr>
        <w:t>事業者が当協会会員でなくなった時。</w:t>
      </w:r>
    </w:p>
    <w:p w14:paraId="5F2DD1D8" w14:textId="77777777" w:rsidR="00CD4BC1" w:rsidRPr="0081055A" w:rsidRDefault="001100AE" w:rsidP="00E84BCC">
      <w:pPr>
        <w:tabs>
          <w:tab w:val="left" w:pos="709"/>
          <w:tab w:val="center" w:pos="851"/>
        </w:tabs>
        <w:spacing w:line="350" w:lineRule="exact"/>
        <w:ind w:right="-1" w:firstLineChars="300" w:firstLine="660"/>
        <w:jc w:val="left"/>
        <w:rPr>
          <w:rFonts w:asciiTheme="majorEastAsia" w:eastAsiaTheme="majorEastAsia" w:hAnsiTheme="majorEastAsia"/>
          <w:sz w:val="22"/>
        </w:rPr>
      </w:pPr>
      <w:r w:rsidRPr="0081055A">
        <w:rPr>
          <w:rFonts w:asciiTheme="majorEastAsia" w:eastAsiaTheme="majorEastAsia" w:hAnsiTheme="majorEastAsia" w:hint="eastAsia"/>
          <w:sz w:val="22"/>
        </w:rPr>
        <w:t>３．前項の場合において、当該取り消し等に係る助成金が</w:t>
      </w:r>
      <w:r w:rsidR="00CD4BC1" w:rsidRPr="0081055A">
        <w:rPr>
          <w:rFonts w:asciiTheme="majorEastAsia" w:eastAsiaTheme="majorEastAsia" w:hAnsiTheme="majorEastAsia" w:hint="eastAsia"/>
          <w:sz w:val="22"/>
        </w:rPr>
        <w:t>、</w:t>
      </w:r>
      <w:r w:rsidRPr="0081055A">
        <w:rPr>
          <w:rFonts w:asciiTheme="majorEastAsia" w:eastAsiaTheme="majorEastAsia" w:hAnsiTheme="majorEastAsia" w:hint="eastAsia"/>
          <w:sz w:val="22"/>
        </w:rPr>
        <w:t>既に会員へ交付されて</w:t>
      </w:r>
    </w:p>
    <w:p w14:paraId="7BD83B42" w14:textId="77777777" w:rsidR="001100AE" w:rsidRPr="0081055A" w:rsidRDefault="001100AE" w:rsidP="00E84BCC">
      <w:pPr>
        <w:tabs>
          <w:tab w:val="left" w:pos="709"/>
          <w:tab w:val="center" w:pos="851"/>
        </w:tabs>
        <w:spacing w:line="350" w:lineRule="exact"/>
        <w:ind w:right="-1" w:firstLineChars="400" w:firstLine="880"/>
        <w:jc w:val="left"/>
        <w:rPr>
          <w:rFonts w:asciiTheme="majorEastAsia" w:eastAsiaTheme="majorEastAsia" w:hAnsiTheme="majorEastAsia"/>
          <w:sz w:val="22"/>
        </w:rPr>
      </w:pPr>
      <w:r w:rsidRPr="0081055A">
        <w:rPr>
          <w:rFonts w:asciiTheme="majorEastAsia" w:eastAsiaTheme="majorEastAsia" w:hAnsiTheme="majorEastAsia" w:hint="eastAsia"/>
          <w:sz w:val="22"/>
        </w:rPr>
        <w:t>いる時は、秋ト協は会員に対し、期限を定めてその返還を求めることができる。</w:t>
      </w:r>
    </w:p>
    <w:p w14:paraId="3166537B" w14:textId="77777777" w:rsidR="00955EA0" w:rsidRPr="0081055A" w:rsidRDefault="00955EA0" w:rsidP="003A11E0">
      <w:pPr>
        <w:tabs>
          <w:tab w:val="center" w:pos="851"/>
        </w:tabs>
        <w:spacing w:line="350" w:lineRule="exact"/>
        <w:ind w:right="-1" w:firstLineChars="450" w:firstLine="990"/>
        <w:jc w:val="left"/>
        <w:rPr>
          <w:rFonts w:asciiTheme="majorEastAsia" w:eastAsiaTheme="majorEastAsia" w:hAnsiTheme="majorEastAsia"/>
          <w:sz w:val="22"/>
        </w:rPr>
      </w:pPr>
    </w:p>
    <w:p w14:paraId="3D9D5CF1" w14:textId="77777777" w:rsidR="00955EA0" w:rsidRPr="0081055A" w:rsidRDefault="00955EA0" w:rsidP="003A11E0">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（財産の処分の制限）</w:t>
      </w:r>
    </w:p>
    <w:p w14:paraId="5903596C" w14:textId="074AEC7B" w:rsidR="00955EA0" w:rsidRPr="0081055A" w:rsidRDefault="00955EA0" w:rsidP="00E84BCC">
      <w:pPr>
        <w:tabs>
          <w:tab w:val="center" w:pos="851"/>
        </w:tabs>
        <w:spacing w:line="350" w:lineRule="exact"/>
        <w:ind w:left="779" w:right="-1" w:hangingChars="354" w:hanging="779"/>
        <w:jc w:val="left"/>
        <w:rPr>
          <w:rFonts w:asciiTheme="majorEastAsia" w:eastAsiaTheme="majorEastAsia" w:hAnsiTheme="majorEastAsia"/>
          <w:sz w:val="22"/>
        </w:rPr>
      </w:pPr>
      <w:r w:rsidRPr="0081055A">
        <w:rPr>
          <w:rFonts w:asciiTheme="majorEastAsia" w:eastAsiaTheme="majorEastAsia" w:hAnsiTheme="majorEastAsia" w:hint="eastAsia"/>
          <w:sz w:val="22"/>
        </w:rPr>
        <w:t>第</w:t>
      </w:r>
      <w:r w:rsidR="00E84BCC" w:rsidRPr="0081055A">
        <w:rPr>
          <w:rFonts w:asciiTheme="majorEastAsia" w:eastAsiaTheme="majorEastAsia" w:hAnsiTheme="majorEastAsia" w:hint="eastAsia"/>
          <w:sz w:val="22"/>
        </w:rPr>
        <w:t>１１</w:t>
      </w:r>
      <w:r w:rsidRPr="0081055A">
        <w:rPr>
          <w:rFonts w:asciiTheme="majorEastAsia" w:eastAsiaTheme="majorEastAsia" w:hAnsiTheme="majorEastAsia" w:hint="eastAsia"/>
          <w:sz w:val="22"/>
        </w:rPr>
        <w:t>条</w:t>
      </w:r>
      <w:r w:rsidR="00CD4BC1" w:rsidRPr="0081055A">
        <w:rPr>
          <w:rFonts w:asciiTheme="majorEastAsia" w:eastAsiaTheme="majorEastAsia" w:hAnsiTheme="majorEastAsia" w:hint="eastAsia"/>
          <w:sz w:val="22"/>
        </w:rPr>
        <w:t xml:space="preserve">　</w:t>
      </w:r>
      <w:r w:rsidRPr="0081055A">
        <w:rPr>
          <w:rFonts w:asciiTheme="majorEastAsia" w:eastAsiaTheme="majorEastAsia" w:hAnsiTheme="majorEastAsia" w:hint="eastAsia"/>
          <w:sz w:val="22"/>
        </w:rPr>
        <w:t>会員は、交付対象となった車両が</w:t>
      </w:r>
      <w:r w:rsidR="00682E89" w:rsidRPr="0081055A">
        <w:rPr>
          <w:rFonts w:asciiTheme="majorEastAsia" w:eastAsiaTheme="majorEastAsia" w:hAnsiTheme="majorEastAsia" w:hint="eastAsia"/>
          <w:sz w:val="22"/>
        </w:rPr>
        <w:t>事業完了日から</w:t>
      </w:r>
      <w:r w:rsidRPr="0081055A">
        <w:rPr>
          <w:rFonts w:asciiTheme="majorEastAsia" w:eastAsiaTheme="majorEastAsia" w:hAnsiTheme="majorEastAsia" w:hint="eastAsia"/>
          <w:sz w:val="22"/>
        </w:rPr>
        <w:t>起算して法定耐用年数を経過するまでの期間は、譲渡、</w:t>
      </w:r>
      <w:r w:rsidR="00682E89" w:rsidRPr="0081055A">
        <w:rPr>
          <w:rFonts w:asciiTheme="majorEastAsia" w:eastAsiaTheme="majorEastAsia" w:hAnsiTheme="majorEastAsia" w:hint="eastAsia"/>
          <w:sz w:val="22"/>
        </w:rPr>
        <w:t>商号変更を除く使用者の変更、都道府県をまたぐ「使用の本拠の位置」の変更、</w:t>
      </w:r>
      <w:r w:rsidRPr="0081055A">
        <w:rPr>
          <w:rFonts w:asciiTheme="majorEastAsia" w:eastAsiaTheme="majorEastAsia" w:hAnsiTheme="majorEastAsia" w:hint="eastAsia"/>
          <w:sz w:val="22"/>
        </w:rPr>
        <w:t>交換、廃棄、</w:t>
      </w:r>
      <w:r w:rsidR="00CD4BC1" w:rsidRPr="0081055A">
        <w:rPr>
          <w:rFonts w:asciiTheme="majorEastAsia" w:eastAsiaTheme="majorEastAsia" w:hAnsiTheme="majorEastAsia" w:hint="eastAsia"/>
          <w:sz w:val="22"/>
        </w:rPr>
        <w:t>売却、</w:t>
      </w:r>
      <w:r w:rsidRPr="0081055A">
        <w:rPr>
          <w:rFonts w:asciiTheme="majorEastAsia" w:eastAsiaTheme="majorEastAsia" w:hAnsiTheme="majorEastAsia" w:hint="eastAsia"/>
          <w:sz w:val="22"/>
        </w:rPr>
        <w:t>他用途への転用、貸付又は担保に供してはならない。但し、あらかじめ秋ト協の承認を得た場合はこの限りではない。</w:t>
      </w:r>
    </w:p>
    <w:p w14:paraId="6DD15D56" w14:textId="13F68EC7" w:rsidR="00C51E09" w:rsidRPr="0081055A" w:rsidRDefault="00C51E09" w:rsidP="00E84BCC">
      <w:pPr>
        <w:tabs>
          <w:tab w:val="center" w:pos="851"/>
        </w:tabs>
        <w:spacing w:line="350" w:lineRule="exact"/>
        <w:ind w:left="779" w:right="-1" w:hangingChars="354" w:hanging="779"/>
        <w:jc w:val="left"/>
        <w:rPr>
          <w:rFonts w:asciiTheme="majorEastAsia" w:eastAsiaTheme="majorEastAsia" w:hAnsiTheme="majorEastAsia"/>
          <w:sz w:val="22"/>
        </w:rPr>
      </w:pPr>
    </w:p>
    <w:p w14:paraId="3C80FF00" w14:textId="5B1F1A0D" w:rsidR="00DD6846" w:rsidRPr="0081055A" w:rsidRDefault="00DD6846" w:rsidP="00DD6846">
      <w:pPr>
        <w:tabs>
          <w:tab w:val="center" w:pos="851"/>
        </w:tabs>
        <w:spacing w:line="350" w:lineRule="exact"/>
        <w:ind w:right="-1"/>
        <w:jc w:val="left"/>
        <w:rPr>
          <w:rFonts w:asciiTheme="majorEastAsia" w:eastAsiaTheme="majorEastAsia" w:hAnsiTheme="majorEastAsia"/>
          <w:sz w:val="22"/>
        </w:rPr>
      </w:pPr>
      <w:r w:rsidRPr="0081055A">
        <w:rPr>
          <w:rFonts w:asciiTheme="majorEastAsia" w:eastAsiaTheme="majorEastAsia" w:hAnsiTheme="majorEastAsia" w:hint="eastAsia"/>
          <w:sz w:val="22"/>
        </w:rPr>
        <w:t>（その他）</w:t>
      </w:r>
    </w:p>
    <w:p w14:paraId="74D02D4D" w14:textId="60459D4C" w:rsidR="00C51E09" w:rsidRPr="0081055A" w:rsidRDefault="00C51E09" w:rsidP="00C51E09">
      <w:pPr>
        <w:tabs>
          <w:tab w:val="center" w:pos="851"/>
        </w:tabs>
        <w:spacing w:line="350" w:lineRule="exact"/>
        <w:ind w:left="953" w:right="-1" w:hangingChars="454" w:hanging="953"/>
        <w:jc w:val="left"/>
        <w:rPr>
          <w:rFonts w:asciiTheme="majorEastAsia" w:eastAsiaTheme="majorEastAsia" w:hAnsiTheme="majorEastAsia"/>
          <w:sz w:val="22"/>
        </w:rPr>
      </w:pPr>
      <w:r w:rsidRPr="0081055A">
        <w:rPr>
          <w:rFonts w:asciiTheme="majorEastAsia" w:eastAsiaTheme="majorEastAsia" w:hAnsiTheme="majorEastAsia"/>
        </w:rPr>
        <w:t xml:space="preserve"> 第１</w:t>
      </w:r>
      <w:r w:rsidRPr="0081055A">
        <w:rPr>
          <w:rFonts w:asciiTheme="majorEastAsia" w:eastAsiaTheme="majorEastAsia" w:hAnsiTheme="majorEastAsia" w:hint="eastAsia"/>
        </w:rPr>
        <w:t>２</w:t>
      </w:r>
      <w:r w:rsidRPr="0081055A">
        <w:rPr>
          <w:rFonts w:asciiTheme="majorEastAsia" w:eastAsiaTheme="majorEastAsia" w:hAnsiTheme="majorEastAsia"/>
        </w:rPr>
        <w:t>条 この交付要綱によらない事項については、全ト協の「環境対応車導入促進助成金 交付要綱」を適用する。</w:t>
      </w:r>
    </w:p>
    <w:p w14:paraId="1EF1F00A" w14:textId="77777777" w:rsidR="003908CD" w:rsidRPr="0081055A" w:rsidRDefault="003908CD" w:rsidP="00597A76">
      <w:pPr>
        <w:pStyle w:val="aa"/>
        <w:spacing w:line="350" w:lineRule="exact"/>
      </w:pPr>
    </w:p>
    <w:p w14:paraId="708A7633" w14:textId="4982187B" w:rsidR="003A11E0" w:rsidRPr="0081055A" w:rsidRDefault="00CD4BC1" w:rsidP="00597A76">
      <w:pPr>
        <w:pStyle w:val="aa"/>
        <w:spacing w:line="350" w:lineRule="exact"/>
      </w:pPr>
      <w:r w:rsidRPr="0081055A">
        <w:rPr>
          <w:rFonts w:hint="eastAsia"/>
        </w:rPr>
        <w:t>以上</w:t>
      </w:r>
    </w:p>
    <w:sectPr w:rsidR="003A11E0" w:rsidRPr="0081055A" w:rsidSect="003A11E0">
      <w:pgSz w:w="11906" w:h="16838" w:code="9"/>
      <w:pgMar w:top="1531" w:right="1531" w:bottom="1418" w:left="153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357F9" w14:textId="77777777" w:rsidR="007D0AE4" w:rsidRDefault="007D0AE4" w:rsidP="00CE099C">
      <w:r>
        <w:separator/>
      </w:r>
    </w:p>
  </w:endnote>
  <w:endnote w:type="continuationSeparator" w:id="0">
    <w:p w14:paraId="6C8D8C2C" w14:textId="77777777" w:rsidR="007D0AE4" w:rsidRDefault="007D0AE4"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EF780" w14:textId="77777777" w:rsidR="007D0AE4" w:rsidRDefault="007D0AE4" w:rsidP="00CE099C">
      <w:r>
        <w:separator/>
      </w:r>
    </w:p>
  </w:footnote>
  <w:footnote w:type="continuationSeparator" w:id="0">
    <w:p w14:paraId="7A54E735" w14:textId="77777777" w:rsidR="007D0AE4" w:rsidRDefault="007D0AE4"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3946044"/>
    <w:lvl w:ilvl="0" w:tplc="97562DBE">
      <w:start w:val="1"/>
      <w:numFmt w:val="decimalFullWidth"/>
      <w:lvlText w:val="第%1条"/>
      <w:lvlJc w:val="left"/>
      <w:pPr>
        <w:ind w:left="5099" w:hanging="420"/>
      </w:pPr>
      <w:rPr>
        <w:rFonts w:hint="default"/>
        <w:lang w:val="en-US"/>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849760646">
    <w:abstractNumId w:val="0"/>
  </w:num>
  <w:num w:numId="2" w16cid:durableId="18274325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1653F"/>
    <w:rsid w:val="00021CAA"/>
    <w:rsid w:val="00033218"/>
    <w:rsid w:val="00061728"/>
    <w:rsid w:val="0009411D"/>
    <w:rsid w:val="000A3465"/>
    <w:rsid w:val="000D1949"/>
    <w:rsid w:val="000E001E"/>
    <w:rsid w:val="000E1F41"/>
    <w:rsid w:val="000F0C6A"/>
    <w:rsid w:val="001100AE"/>
    <w:rsid w:val="001126BA"/>
    <w:rsid w:val="001209F0"/>
    <w:rsid w:val="00120CAC"/>
    <w:rsid w:val="00125C75"/>
    <w:rsid w:val="001A40F3"/>
    <w:rsid w:val="001B4BE9"/>
    <w:rsid w:val="001B63A8"/>
    <w:rsid w:val="001C3ABE"/>
    <w:rsid w:val="001C4413"/>
    <w:rsid w:val="001C7E7B"/>
    <w:rsid w:val="001D4AD8"/>
    <w:rsid w:val="001E36B2"/>
    <w:rsid w:val="001E40C6"/>
    <w:rsid w:val="001F458C"/>
    <w:rsid w:val="00221D99"/>
    <w:rsid w:val="00242F81"/>
    <w:rsid w:val="00245CC6"/>
    <w:rsid w:val="0026579E"/>
    <w:rsid w:val="00265A01"/>
    <w:rsid w:val="002918B5"/>
    <w:rsid w:val="002B308C"/>
    <w:rsid w:val="002D0C99"/>
    <w:rsid w:val="002D7AD1"/>
    <w:rsid w:val="002E04BC"/>
    <w:rsid w:val="002F0C57"/>
    <w:rsid w:val="002F6C55"/>
    <w:rsid w:val="003221CD"/>
    <w:rsid w:val="00330D51"/>
    <w:rsid w:val="0033341C"/>
    <w:rsid w:val="00336D6E"/>
    <w:rsid w:val="00347ACF"/>
    <w:rsid w:val="00351472"/>
    <w:rsid w:val="00351FE3"/>
    <w:rsid w:val="00352DB1"/>
    <w:rsid w:val="00371CF8"/>
    <w:rsid w:val="003876AD"/>
    <w:rsid w:val="003908CD"/>
    <w:rsid w:val="003954B2"/>
    <w:rsid w:val="00395D64"/>
    <w:rsid w:val="003A11E0"/>
    <w:rsid w:val="003B0AB1"/>
    <w:rsid w:val="003B77EC"/>
    <w:rsid w:val="003D4B28"/>
    <w:rsid w:val="003D4D99"/>
    <w:rsid w:val="003E06D3"/>
    <w:rsid w:val="004676D0"/>
    <w:rsid w:val="00477CA2"/>
    <w:rsid w:val="004838FE"/>
    <w:rsid w:val="00485EFE"/>
    <w:rsid w:val="004C290D"/>
    <w:rsid w:val="004C6E85"/>
    <w:rsid w:val="004D426C"/>
    <w:rsid w:val="005070F6"/>
    <w:rsid w:val="005143C4"/>
    <w:rsid w:val="005314B4"/>
    <w:rsid w:val="005432DB"/>
    <w:rsid w:val="0055165B"/>
    <w:rsid w:val="00597338"/>
    <w:rsid w:val="00597A76"/>
    <w:rsid w:val="005A7AB0"/>
    <w:rsid w:val="005B0E0E"/>
    <w:rsid w:val="005B333E"/>
    <w:rsid w:val="005C5D4E"/>
    <w:rsid w:val="005E4E1A"/>
    <w:rsid w:val="005F64A8"/>
    <w:rsid w:val="00644ABB"/>
    <w:rsid w:val="00682E89"/>
    <w:rsid w:val="00685CFD"/>
    <w:rsid w:val="006D0C69"/>
    <w:rsid w:val="006D52AB"/>
    <w:rsid w:val="006D7071"/>
    <w:rsid w:val="00715CA2"/>
    <w:rsid w:val="00731B5D"/>
    <w:rsid w:val="0073393D"/>
    <w:rsid w:val="007401B7"/>
    <w:rsid w:val="007765C2"/>
    <w:rsid w:val="007A388D"/>
    <w:rsid w:val="007A7426"/>
    <w:rsid w:val="007C6CFC"/>
    <w:rsid w:val="007D0AE4"/>
    <w:rsid w:val="0081055A"/>
    <w:rsid w:val="00811FF6"/>
    <w:rsid w:val="00812579"/>
    <w:rsid w:val="00814D64"/>
    <w:rsid w:val="008176B0"/>
    <w:rsid w:val="0082442E"/>
    <w:rsid w:val="0082451D"/>
    <w:rsid w:val="00826342"/>
    <w:rsid w:val="00830B87"/>
    <w:rsid w:val="00831469"/>
    <w:rsid w:val="0083195A"/>
    <w:rsid w:val="008C10FB"/>
    <w:rsid w:val="008C36F0"/>
    <w:rsid w:val="008C5428"/>
    <w:rsid w:val="008E3497"/>
    <w:rsid w:val="008E3B15"/>
    <w:rsid w:val="00942700"/>
    <w:rsid w:val="00955EA0"/>
    <w:rsid w:val="0097527A"/>
    <w:rsid w:val="009C223F"/>
    <w:rsid w:val="009E7492"/>
    <w:rsid w:val="00A07B07"/>
    <w:rsid w:val="00A22AFF"/>
    <w:rsid w:val="00A2523E"/>
    <w:rsid w:val="00A40B2B"/>
    <w:rsid w:val="00A4173A"/>
    <w:rsid w:val="00A42F0E"/>
    <w:rsid w:val="00A43288"/>
    <w:rsid w:val="00A73EB2"/>
    <w:rsid w:val="00A76C9F"/>
    <w:rsid w:val="00AA5123"/>
    <w:rsid w:val="00AB0D9C"/>
    <w:rsid w:val="00AE0580"/>
    <w:rsid w:val="00B24E14"/>
    <w:rsid w:val="00B505B0"/>
    <w:rsid w:val="00B62D5F"/>
    <w:rsid w:val="00B733DF"/>
    <w:rsid w:val="00B935E2"/>
    <w:rsid w:val="00B97647"/>
    <w:rsid w:val="00BA0A9E"/>
    <w:rsid w:val="00BB5E0E"/>
    <w:rsid w:val="00BC08F4"/>
    <w:rsid w:val="00BE0C47"/>
    <w:rsid w:val="00BF30BB"/>
    <w:rsid w:val="00BF3300"/>
    <w:rsid w:val="00C46BC9"/>
    <w:rsid w:val="00C51E09"/>
    <w:rsid w:val="00C64905"/>
    <w:rsid w:val="00C71260"/>
    <w:rsid w:val="00C915CD"/>
    <w:rsid w:val="00CB759A"/>
    <w:rsid w:val="00CC1B3A"/>
    <w:rsid w:val="00CD4BC1"/>
    <w:rsid w:val="00CE099C"/>
    <w:rsid w:val="00CF25C8"/>
    <w:rsid w:val="00D064A2"/>
    <w:rsid w:val="00D0720C"/>
    <w:rsid w:val="00D23324"/>
    <w:rsid w:val="00D257AF"/>
    <w:rsid w:val="00D278FB"/>
    <w:rsid w:val="00D425E6"/>
    <w:rsid w:val="00DA35B2"/>
    <w:rsid w:val="00DD52AC"/>
    <w:rsid w:val="00DD6846"/>
    <w:rsid w:val="00E04DE6"/>
    <w:rsid w:val="00E16DC9"/>
    <w:rsid w:val="00E26979"/>
    <w:rsid w:val="00E372C8"/>
    <w:rsid w:val="00E731A0"/>
    <w:rsid w:val="00E80396"/>
    <w:rsid w:val="00E84BCC"/>
    <w:rsid w:val="00EA415C"/>
    <w:rsid w:val="00EB0BB9"/>
    <w:rsid w:val="00EF1DC4"/>
    <w:rsid w:val="00EF3601"/>
    <w:rsid w:val="00EF3E28"/>
    <w:rsid w:val="00EF7B49"/>
    <w:rsid w:val="00F152FF"/>
    <w:rsid w:val="00F55A8D"/>
    <w:rsid w:val="00F61E82"/>
    <w:rsid w:val="00F677C8"/>
    <w:rsid w:val="00FB405A"/>
    <w:rsid w:val="00FC06B7"/>
    <w:rsid w:val="00FC0F91"/>
    <w:rsid w:val="00FE46E7"/>
    <w:rsid w:val="00FF2A5E"/>
    <w:rsid w:val="00FF49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1C44A1"/>
  <w15:chartTrackingRefBased/>
  <w15:docId w15:val="{38DC0E98-2825-42F1-AFBC-F450DC3D8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aa">
    <w:name w:val="Closing"/>
    <w:basedOn w:val="a"/>
    <w:link w:val="ab"/>
    <w:uiPriority w:val="99"/>
    <w:unhideWhenUsed/>
    <w:rsid w:val="003A11E0"/>
    <w:pPr>
      <w:jc w:val="right"/>
    </w:pPr>
    <w:rPr>
      <w:rFonts w:asciiTheme="majorEastAsia" w:eastAsiaTheme="majorEastAsia" w:hAnsiTheme="majorEastAsia"/>
      <w:sz w:val="22"/>
    </w:rPr>
  </w:style>
  <w:style w:type="character" w:customStyle="1" w:styleId="ab">
    <w:name w:val="結語 (文字)"/>
    <w:basedOn w:val="a0"/>
    <w:link w:val="aa"/>
    <w:uiPriority w:val="99"/>
    <w:rsid w:val="003A11E0"/>
    <w:rPr>
      <w:rFonts w:asciiTheme="majorEastAsia" w:eastAsiaTheme="majorEastAsia" w:hAnsiTheme="majorEastAs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34751">
      <w:bodyDiv w:val="1"/>
      <w:marLeft w:val="0"/>
      <w:marRight w:val="0"/>
      <w:marTop w:val="0"/>
      <w:marBottom w:val="0"/>
      <w:divBdr>
        <w:top w:val="none" w:sz="0" w:space="0" w:color="auto"/>
        <w:left w:val="none" w:sz="0" w:space="0" w:color="auto"/>
        <w:bottom w:val="none" w:sz="0" w:space="0" w:color="auto"/>
        <w:right w:val="none" w:sz="0" w:space="0" w:color="auto"/>
      </w:divBdr>
    </w:div>
    <w:div w:id="128380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4C01E-240F-468E-8A38-582F1862A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1412</TotalTime>
  <Pages>3</Pages>
  <Words>349</Words>
  <Characters>1995</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58</cp:revision>
  <cp:lastPrinted>2026-04-03T04:27:00Z</cp:lastPrinted>
  <dcterms:created xsi:type="dcterms:W3CDTF">2018-03-29T01:40:00Z</dcterms:created>
  <dcterms:modified xsi:type="dcterms:W3CDTF">2026-04-16T05:28:00Z</dcterms:modified>
</cp:coreProperties>
</file>